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FEAF9" w14:textId="77777777" w:rsidR="006A00CC" w:rsidRDefault="00DF03FE">
      <w:r>
        <w:rPr>
          <w:noProof/>
        </w:rPr>
        <w:drawing>
          <wp:inline distT="0" distB="0" distL="0" distR="0" wp14:anchorId="32918893" wp14:editId="143130E5">
            <wp:extent cx="13811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381125" cy="771525"/>
                    </a:xfrm>
                    <a:prstGeom prst="rect">
                      <a:avLst/>
                    </a:prstGeom>
                  </pic:spPr>
                </pic:pic>
              </a:graphicData>
            </a:graphic>
          </wp:inline>
        </w:drawing>
      </w:r>
    </w:p>
    <w:p w14:paraId="46560902" w14:textId="77777777" w:rsidR="006A00CC" w:rsidRDefault="006A00CC">
      <w:pPr>
        <w:spacing w:after="500"/>
      </w:pPr>
    </w:p>
    <w:p w14:paraId="6DA459B1" w14:textId="77777777" w:rsidR="006A00CC" w:rsidRDefault="00DF03FE">
      <w:pPr>
        <w:spacing w:after="300"/>
        <w:jc w:val="center"/>
      </w:pPr>
      <w:r>
        <w:rPr>
          <w:noProof/>
        </w:rPr>
        <w:drawing>
          <wp:inline distT="0" distB="0" distL="0" distR="0" wp14:anchorId="3E2D6B3A" wp14:editId="6F776616">
            <wp:extent cx="1857375" cy="1933575"/>
            <wp:effectExtent l="0" t="0" r="0" b="0"/>
            <wp:docPr id="1981142281" name="Picture 1981142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857375" cy="1933575"/>
                    </a:xfrm>
                    <a:prstGeom prst="rect">
                      <a:avLst/>
                    </a:prstGeom>
                  </pic:spPr>
                </pic:pic>
              </a:graphicData>
            </a:graphic>
          </wp:inline>
        </w:drawing>
      </w:r>
    </w:p>
    <w:p w14:paraId="5511DA3A" w14:textId="77777777" w:rsidR="006A00CC" w:rsidRDefault="00DF03FE">
      <w:pPr>
        <w:jc w:val="center"/>
      </w:pPr>
      <w:r>
        <w:rPr>
          <w:b/>
          <w:bCs/>
          <w:color w:val="005640"/>
          <w:sz w:val="48"/>
          <w:szCs w:val="48"/>
        </w:rPr>
        <w:t>Money Matters</w:t>
      </w:r>
    </w:p>
    <w:p w14:paraId="28EDD7E3" w14:textId="0CDEEB7E" w:rsidR="006A00CC" w:rsidRDefault="00B14AFD">
      <w:pPr>
        <w:spacing w:before="100"/>
        <w:jc w:val="center"/>
        <w:rPr>
          <w:b/>
          <w:bCs/>
          <w:color w:val="00B451"/>
          <w:sz w:val="28"/>
          <w:szCs w:val="28"/>
        </w:rPr>
      </w:pPr>
      <w:r>
        <w:rPr>
          <w:b/>
          <w:bCs/>
          <w:color w:val="00B451"/>
          <w:sz w:val="28"/>
          <w:szCs w:val="28"/>
        </w:rPr>
        <w:t>Council’s Own Patch Program</w:t>
      </w:r>
    </w:p>
    <w:p w14:paraId="48FB26E1" w14:textId="77777777" w:rsidR="00B14AFD" w:rsidRDefault="00B14AFD">
      <w:pPr>
        <w:spacing w:before="100"/>
        <w:jc w:val="center"/>
        <w:rPr>
          <w:b/>
          <w:bCs/>
          <w:color w:val="00B451"/>
          <w:sz w:val="28"/>
          <w:szCs w:val="28"/>
        </w:rPr>
      </w:pPr>
    </w:p>
    <w:p w14:paraId="77C3F792" w14:textId="3B168A68" w:rsidR="00B14AFD" w:rsidRDefault="00B14AFD">
      <w:pPr>
        <w:spacing w:before="100"/>
        <w:jc w:val="center"/>
      </w:pPr>
      <w:r w:rsidRPr="00B14AFD">
        <w:t>Build the money skills you’ll need today and in the future! Learn the difference between needs and wants, explore budgeting, saving, spending, credit and banking, and discover how smart financial choices can help you reach your goals and make a difference in your community.</w:t>
      </w:r>
    </w:p>
    <w:p w14:paraId="477FD9C2" w14:textId="77777777" w:rsidR="006A00CC" w:rsidRDefault="006A00CC">
      <w:pPr>
        <w:spacing w:after="500"/>
      </w:pPr>
    </w:p>
    <w:tbl>
      <w:tblPr>
        <w:tblW w:w="3000" w:type="pct"/>
        <w:jc w:val="center"/>
        <w:tblCellMar>
          <w:left w:w="10" w:type="dxa"/>
          <w:right w:w="10" w:type="dxa"/>
        </w:tblCellMar>
        <w:tblLook w:val="0000" w:firstRow="0" w:lastRow="0" w:firstColumn="0" w:lastColumn="0" w:noHBand="0" w:noVBand="0"/>
      </w:tblPr>
      <w:tblGrid>
        <w:gridCol w:w="1209"/>
        <w:gridCol w:w="1209"/>
        <w:gridCol w:w="1210"/>
        <w:gridCol w:w="1210"/>
        <w:gridCol w:w="1210"/>
      </w:tblGrid>
      <w:tr w:rsidR="006A00CC" w14:paraId="664D7F93" w14:textId="77777777">
        <w:trPr>
          <w:jc w:val="center"/>
        </w:trPr>
        <w:tc>
          <w:tcPr>
            <w:tcW w:w="1000" w:type="pct"/>
            <w:shd w:val="clear" w:color="auto" w:fill="00B451"/>
            <w:tcMar>
              <w:top w:w="40" w:type="dxa"/>
              <w:left w:w="0" w:type="dxa"/>
              <w:bottom w:w="40" w:type="dxa"/>
              <w:right w:w="0" w:type="dxa"/>
            </w:tcMar>
          </w:tcPr>
          <w:p w14:paraId="0ED1CD75" w14:textId="77777777" w:rsidR="006A00CC" w:rsidRDefault="006A00CC"/>
        </w:tc>
        <w:tc>
          <w:tcPr>
            <w:tcW w:w="1000" w:type="pct"/>
            <w:shd w:val="clear" w:color="auto" w:fill="1496D4"/>
            <w:tcMar>
              <w:top w:w="40" w:type="dxa"/>
              <w:left w:w="0" w:type="dxa"/>
              <w:bottom w:w="40" w:type="dxa"/>
              <w:right w:w="0" w:type="dxa"/>
            </w:tcMar>
          </w:tcPr>
          <w:p w14:paraId="21C3BD26" w14:textId="77777777" w:rsidR="006A00CC" w:rsidRDefault="006A00CC"/>
        </w:tc>
        <w:tc>
          <w:tcPr>
            <w:tcW w:w="1000" w:type="pct"/>
            <w:shd w:val="clear" w:color="auto" w:fill="FD329E"/>
            <w:tcMar>
              <w:top w:w="40" w:type="dxa"/>
              <w:left w:w="0" w:type="dxa"/>
              <w:bottom w:w="40" w:type="dxa"/>
              <w:right w:w="0" w:type="dxa"/>
            </w:tcMar>
          </w:tcPr>
          <w:p w14:paraId="6D3C24C2" w14:textId="77777777" w:rsidR="006A00CC" w:rsidRDefault="006A00CC"/>
        </w:tc>
        <w:tc>
          <w:tcPr>
            <w:tcW w:w="1000" w:type="pct"/>
            <w:shd w:val="clear" w:color="auto" w:fill="F7BE00"/>
            <w:tcMar>
              <w:top w:w="40" w:type="dxa"/>
              <w:left w:w="0" w:type="dxa"/>
              <w:bottom w:w="40" w:type="dxa"/>
              <w:right w:w="0" w:type="dxa"/>
            </w:tcMar>
          </w:tcPr>
          <w:p w14:paraId="375B0B08" w14:textId="77777777" w:rsidR="006A00CC" w:rsidRDefault="006A00CC"/>
        </w:tc>
        <w:tc>
          <w:tcPr>
            <w:tcW w:w="1000" w:type="pct"/>
            <w:shd w:val="clear" w:color="auto" w:fill="005640"/>
            <w:tcMar>
              <w:top w:w="40" w:type="dxa"/>
              <w:left w:w="0" w:type="dxa"/>
              <w:bottom w:w="40" w:type="dxa"/>
              <w:right w:w="0" w:type="dxa"/>
            </w:tcMar>
          </w:tcPr>
          <w:p w14:paraId="3AC302C1" w14:textId="77777777" w:rsidR="006A00CC" w:rsidRDefault="006A00CC"/>
        </w:tc>
      </w:tr>
    </w:tbl>
    <w:p w14:paraId="462425F6" w14:textId="77777777" w:rsidR="006A00CC" w:rsidRDefault="006A00CC">
      <w:pPr>
        <w:spacing w:after="500"/>
      </w:pPr>
    </w:p>
    <w:p w14:paraId="73D115FF" w14:textId="3F0F7C52" w:rsidR="006A00CC" w:rsidRDefault="00DF03FE">
      <w:pPr>
        <w:spacing w:before="100"/>
        <w:jc w:val="center"/>
      </w:pPr>
      <w:r>
        <w:rPr>
          <w:b/>
          <w:bCs/>
          <w:color w:val="005640"/>
          <w:sz w:val="24"/>
          <w:szCs w:val="24"/>
        </w:rPr>
        <w:t xml:space="preserve">Once you complete the curriculum, please purchase your patch through </w:t>
      </w:r>
      <w:hyperlink r:id="rId7" w:history="1">
        <w:proofErr w:type="spellStart"/>
        <w:r w:rsidR="008400ED" w:rsidRPr="008400ED">
          <w:rPr>
            <w:rStyle w:val="Hyperlink"/>
            <w:b/>
            <w:bCs/>
            <w:sz w:val="24"/>
            <w:szCs w:val="24"/>
          </w:rPr>
          <w:t>DoubleKnot</w:t>
        </w:r>
        <w:proofErr w:type="spellEnd"/>
      </w:hyperlink>
    </w:p>
    <w:p w14:paraId="6316CF4A" w14:textId="77777777" w:rsidR="008400ED" w:rsidRDefault="008400ED">
      <w:pPr>
        <w:spacing w:before="100"/>
        <w:jc w:val="center"/>
      </w:pPr>
    </w:p>
    <w:p w14:paraId="3745CA5A" w14:textId="52D2C1C0" w:rsidR="006A00CC" w:rsidRDefault="00DF03FE">
      <w:pPr>
        <w:spacing w:before="100"/>
        <w:jc w:val="center"/>
        <w:rPr>
          <w:b/>
          <w:bCs/>
          <w:color w:val="005640"/>
          <w:sz w:val="24"/>
          <w:szCs w:val="24"/>
        </w:rPr>
      </w:pPr>
      <w:r>
        <w:rPr>
          <w:b/>
          <w:bCs/>
          <w:color w:val="005640"/>
          <w:sz w:val="24"/>
          <w:szCs w:val="24"/>
        </w:rPr>
        <w:t>Patch</w:t>
      </w:r>
      <w:r w:rsidR="00E1095C">
        <w:rPr>
          <w:b/>
          <w:bCs/>
          <w:color w:val="005640"/>
          <w:sz w:val="24"/>
          <w:szCs w:val="24"/>
        </w:rPr>
        <w:t xml:space="preserve"> &amp; 3 Charms</w:t>
      </w:r>
      <w:r>
        <w:rPr>
          <w:b/>
          <w:bCs/>
          <w:color w:val="005640"/>
          <w:sz w:val="24"/>
          <w:szCs w:val="24"/>
        </w:rPr>
        <w:t xml:space="preserve"> cost </w:t>
      </w:r>
      <w:r w:rsidR="00E1095C">
        <w:rPr>
          <w:b/>
          <w:bCs/>
          <w:color w:val="005640"/>
          <w:sz w:val="24"/>
          <w:szCs w:val="24"/>
        </w:rPr>
        <w:t>1</w:t>
      </w:r>
      <w:r w:rsidR="009F0548">
        <w:rPr>
          <w:b/>
          <w:bCs/>
          <w:color w:val="005640"/>
          <w:sz w:val="24"/>
          <w:szCs w:val="24"/>
        </w:rPr>
        <w:t>2</w:t>
      </w:r>
      <w:r>
        <w:rPr>
          <w:b/>
          <w:bCs/>
          <w:color w:val="005640"/>
          <w:sz w:val="24"/>
          <w:szCs w:val="24"/>
        </w:rPr>
        <w:t>.00 includes shipping.</w:t>
      </w:r>
    </w:p>
    <w:p w14:paraId="0111DEA8" w14:textId="77777777" w:rsidR="00E1095C" w:rsidRDefault="00E1095C">
      <w:pPr>
        <w:spacing w:before="100"/>
        <w:jc w:val="center"/>
        <w:rPr>
          <w:b/>
          <w:bCs/>
          <w:color w:val="005640"/>
          <w:sz w:val="24"/>
          <w:szCs w:val="24"/>
        </w:rPr>
      </w:pPr>
    </w:p>
    <w:p w14:paraId="3F7D8D01" w14:textId="66B1A48F" w:rsidR="00E1095C" w:rsidRDefault="00E1095C">
      <w:pPr>
        <w:spacing w:before="100"/>
        <w:jc w:val="center"/>
      </w:pPr>
    </w:p>
    <w:p w14:paraId="0B70BC22" w14:textId="77777777" w:rsidR="006A00CC" w:rsidRDefault="00DF03FE">
      <w:r>
        <w:br w:type="page"/>
      </w:r>
    </w:p>
    <w:p w14:paraId="7EEE2B3B" w14:textId="77777777" w:rsidR="006A00CC" w:rsidRDefault="00DF03FE">
      <w:pPr>
        <w:spacing w:before="300" w:after="200"/>
        <w:jc w:val="center"/>
      </w:pPr>
      <w:r>
        <w:rPr>
          <w:b/>
          <w:bCs/>
          <w:color w:val="005640"/>
          <w:sz w:val="32"/>
          <w:szCs w:val="32"/>
        </w:rPr>
        <w:lastRenderedPageBreak/>
        <w:t>How to earn the Financial Literacy Skills Patch:</w:t>
      </w:r>
    </w:p>
    <w:p w14:paraId="11FD7032" w14:textId="5769F979" w:rsidR="006A00CC" w:rsidRDefault="00DF03FE">
      <w:pPr>
        <w:spacing w:after="200"/>
      </w:pPr>
      <w:r>
        <w:t xml:space="preserve">In order to earn the </w:t>
      </w:r>
      <w:r w:rsidR="00831E2C">
        <w:t>Money Matters</w:t>
      </w:r>
      <w:r>
        <w:t xml:space="preserve"> patch, girls </w:t>
      </w:r>
      <w:r>
        <w:rPr>
          <w:i/>
          <w:iCs/>
        </w:rPr>
        <w:t>must</w:t>
      </w:r>
      <w:r>
        <w:t xml:space="preserve"> participate in one Fall Product Program and one Cookie Program.</w:t>
      </w:r>
    </w:p>
    <w:p w14:paraId="42C5E815" w14:textId="77777777" w:rsidR="006A00CC" w:rsidRDefault="00DF03FE">
      <w:pPr>
        <w:spacing w:after="200"/>
      </w:pPr>
      <w:r>
        <w:rPr>
          <w:i/>
          <w:iCs/>
        </w:rPr>
        <w:t>This program aligns with the Financial Literacy and Cookie Business Badge series at every level.</w:t>
      </w:r>
    </w:p>
    <w:p w14:paraId="3D655721" w14:textId="77777777" w:rsidR="006A00CC" w:rsidRDefault="00DF03FE">
      <w:pPr>
        <w:spacing w:before="300" w:after="200"/>
        <w:jc w:val="center"/>
      </w:pPr>
      <w:r>
        <w:rPr>
          <w:b/>
          <w:bCs/>
          <w:color w:val="005640"/>
          <w:sz w:val="32"/>
          <w:szCs w:val="32"/>
        </w:rPr>
        <w:t>How to earn the Financial Literacy Charms:</w:t>
      </w:r>
    </w:p>
    <w:p w14:paraId="73CC5D3C" w14:textId="77777777" w:rsidR="006A00CC" w:rsidRDefault="00DF03FE">
      <w:pPr>
        <w:spacing w:after="200"/>
      </w:pPr>
      <w:r>
        <w:rPr>
          <w:b/>
          <w:bCs/>
        </w:rPr>
        <w:t>To earn these charms, please complete the following number of items from each section:</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300"/>
        <w:gridCol w:w="2300"/>
        <w:gridCol w:w="2300"/>
      </w:tblGrid>
      <w:tr w:rsidR="006A00CC" w14:paraId="3C1C7BF3" w14:textId="77777777">
        <w:tc>
          <w:tcPr>
            <w:tcW w:w="2400" w:type="dxa"/>
            <w:shd w:val="clear" w:color="auto" w:fill="005640"/>
            <w:tcMar>
              <w:top w:w="80" w:type="dxa"/>
              <w:left w:w="100" w:type="dxa"/>
              <w:bottom w:w="80" w:type="dxa"/>
              <w:right w:w="100" w:type="dxa"/>
            </w:tcMar>
            <w:vAlign w:val="center"/>
          </w:tcPr>
          <w:p w14:paraId="0221B53F" w14:textId="77777777" w:rsidR="006A00CC" w:rsidRDefault="00DF03FE">
            <w:pPr>
              <w:jc w:val="center"/>
            </w:pPr>
            <w:r>
              <w:rPr>
                <w:b/>
                <w:bCs/>
                <w:color w:val="FFFFFF"/>
                <w:sz w:val="20"/>
                <w:szCs w:val="20"/>
              </w:rPr>
              <w:t>Level</w:t>
            </w:r>
          </w:p>
        </w:tc>
        <w:tc>
          <w:tcPr>
            <w:tcW w:w="2300" w:type="dxa"/>
            <w:shd w:val="clear" w:color="auto" w:fill="005640"/>
            <w:tcMar>
              <w:top w:w="80" w:type="dxa"/>
              <w:left w:w="100" w:type="dxa"/>
              <w:bottom w:w="80" w:type="dxa"/>
              <w:right w:w="100" w:type="dxa"/>
            </w:tcMar>
            <w:vAlign w:val="center"/>
          </w:tcPr>
          <w:p w14:paraId="6232DB78" w14:textId="77777777" w:rsidR="006A00CC" w:rsidRDefault="00DF03FE">
            <w:pPr>
              <w:jc w:val="center"/>
            </w:pPr>
            <w:r>
              <w:rPr>
                <w:b/>
                <w:bCs/>
                <w:color w:val="FFFFFF"/>
                <w:sz w:val="20"/>
                <w:szCs w:val="20"/>
              </w:rPr>
              <w:t>Discover</w:t>
            </w:r>
          </w:p>
        </w:tc>
        <w:tc>
          <w:tcPr>
            <w:tcW w:w="2300" w:type="dxa"/>
            <w:shd w:val="clear" w:color="auto" w:fill="005640"/>
            <w:tcMar>
              <w:top w:w="80" w:type="dxa"/>
              <w:left w:w="100" w:type="dxa"/>
              <w:bottom w:w="80" w:type="dxa"/>
              <w:right w:w="100" w:type="dxa"/>
            </w:tcMar>
            <w:vAlign w:val="center"/>
          </w:tcPr>
          <w:p w14:paraId="541A8388" w14:textId="77777777" w:rsidR="006A00CC" w:rsidRDefault="00DF03FE">
            <w:pPr>
              <w:jc w:val="center"/>
            </w:pPr>
            <w:r>
              <w:rPr>
                <w:b/>
                <w:bCs/>
                <w:color w:val="FFFFFF"/>
                <w:sz w:val="20"/>
                <w:szCs w:val="20"/>
              </w:rPr>
              <w:t>Connect</w:t>
            </w:r>
          </w:p>
        </w:tc>
        <w:tc>
          <w:tcPr>
            <w:tcW w:w="2300" w:type="dxa"/>
            <w:shd w:val="clear" w:color="auto" w:fill="005640"/>
            <w:tcMar>
              <w:top w:w="80" w:type="dxa"/>
              <w:left w:w="100" w:type="dxa"/>
              <w:bottom w:w="80" w:type="dxa"/>
              <w:right w:w="100" w:type="dxa"/>
            </w:tcMar>
            <w:vAlign w:val="center"/>
          </w:tcPr>
          <w:p w14:paraId="1834C955" w14:textId="77777777" w:rsidR="006A00CC" w:rsidRDefault="00DF03FE">
            <w:pPr>
              <w:jc w:val="center"/>
            </w:pPr>
            <w:proofErr w:type="gramStart"/>
            <w:r>
              <w:rPr>
                <w:b/>
                <w:bCs/>
                <w:color w:val="FFFFFF"/>
                <w:sz w:val="20"/>
                <w:szCs w:val="20"/>
              </w:rPr>
              <w:t>Take Action</w:t>
            </w:r>
            <w:proofErr w:type="gramEnd"/>
          </w:p>
        </w:tc>
      </w:tr>
      <w:tr w:rsidR="006A00CC" w14:paraId="2BE46E05" w14:textId="77777777">
        <w:tc>
          <w:tcPr>
            <w:tcW w:w="2400" w:type="dxa"/>
            <w:shd w:val="clear" w:color="auto" w:fill="D9D9D9"/>
            <w:tcMar>
              <w:top w:w="80" w:type="dxa"/>
              <w:left w:w="100" w:type="dxa"/>
              <w:bottom w:w="80" w:type="dxa"/>
              <w:right w:w="100" w:type="dxa"/>
            </w:tcMar>
            <w:vAlign w:val="center"/>
          </w:tcPr>
          <w:p w14:paraId="2BCBEA5A" w14:textId="77777777" w:rsidR="006A00CC" w:rsidRDefault="00DF03FE">
            <w:pPr>
              <w:jc w:val="center"/>
            </w:pPr>
            <w:r>
              <w:rPr>
                <w:b/>
                <w:bCs/>
                <w:sz w:val="20"/>
                <w:szCs w:val="20"/>
              </w:rPr>
              <w:t>Daisy</w:t>
            </w:r>
          </w:p>
        </w:tc>
        <w:tc>
          <w:tcPr>
            <w:tcW w:w="2300" w:type="dxa"/>
            <w:tcMar>
              <w:top w:w="80" w:type="dxa"/>
              <w:left w:w="100" w:type="dxa"/>
              <w:bottom w:w="80" w:type="dxa"/>
              <w:right w:w="100" w:type="dxa"/>
            </w:tcMar>
            <w:vAlign w:val="center"/>
          </w:tcPr>
          <w:p w14:paraId="48EA46B4" w14:textId="77777777" w:rsidR="006A00CC" w:rsidRDefault="00DF03FE">
            <w:pPr>
              <w:jc w:val="center"/>
            </w:pPr>
            <w:r>
              <w:rPr>
                <w:sz w:val="20"/>
                <w:szCs w:val="20"/>
              </w:rPr>
              <w:t>1</w:t>
            </w:r>
          </w:p>
        </w:tc>
        <w:tc>
          <w:tcPr>
            <w:tcW w:w="2300" w:type="dxa"/>
            <w:tcMar>
              <w:top w:w="80" w:type="dxa"/>
              <w:left w:w="100" w:type="dxa"/>
              <w:bottom w:w="80" w:type="dxa"/>
              <w:right w:w="100" w:type="dxa"/>
            </w:tcMar>
            <w:vAlign w:val="center"/>
          </w:tcPr>
          <w:p w14:paraId="5EA73038" w14:textId="77777777" w:rsidR="006A00CC" w:rsidRDefault="00DF03FE">
            <w:pPr>
              <w:jc w:val="center"/>
            </w:pPr>
            <w:r>
              <w:rPr>
                <w:sz w:val="20"/>
                <w:szCs w:val="20"/>
              </w:rPr>
              <w:t>1</w:t>
            </w:r>
          </w:p>
        </w:tc>
        <w:tc>
          <w:tcPr>
            <w:tcW w:w="2300" w:type="dxa"/>
            <w:tcMar>
              <w:top w:w="80" w:type="dxa"/>
              <w:left w:w="100" w:type="dxa"/>
              <w:bottom w:w="80" w:type="dxa"/>
              <w:right w:w="100" w:type="dxa"/>
            </w:tcMar>
            <w:vAlign w:val="center"/>
          </w:tcPr>
          <w:p w14:paraId="4EF1C376" w14:textId="77777777" w:rsidR="006A00CC" w:rsidRDefault="00DF03FE">
            <w:pPr>
              <w:jc w:val="center"/>
            </w:pPr>
            <w:r>
              <w:rPr>
                <w:sz w:val="20"/>
                <w:szCs w:val="20"/>
              </w:rPr>
              <w:t>1</w:t>
            </w:r>
          </w:p>
        </w:tc>
      </w:tr>
      <w:tr w:rsidR="006A00CC" w14:paraId="3C6366DA" w14:textId="77777777">
        <w:tc>
          <w:tcPr>
            <w:tcW w:w="2400" w:type="dxa"/>
            <w:shd w:val="clear" w:color="auto" w:fill="D9D9D9"/>
            <w:tcMar>
              <w:top w:w="80" w:type="dxa"/>
              <w:left w:w="100" w:type="dxa"/>
              <w:bottom w:w="80" w:type="dxa"/>
              <w:right w:w="100" w:type="dxa"/>
            </w:tcMar>
            <w:vAlign w:val="center"/>
          </w:tcPr>
          <w:p w14:paraId="755D7BB9" w14:textId="77777777" w:rsidR="006A00CC" w:rsidRDefault="00DF03FE">
            <w:pPr>
              <w:jc w:val="center"/>
            </w:pPr>
            <w:r>
              <w:rPr>
                <w:b/>
                <w:bCs/>
                <w:sz w:val="20"/>
                <w:szCs w:val="20"/>
              </w:rPr>
              <w:t>Brownie</w:t>
            </w:r>
          </w:p>
        </w:tc>
        <w:tc>
          <w:tcPr>
            <w:tcW w:w="2300" w:type="dxa"/>
            <w:tcMar>
              <w:top w:w="80" w:type="dxa"/>
              <w:left w:w="100" w:type="dxa"/>
              <w:bottom w:w="80" w:type="dxa"/>
              <w:right w:w="100" w:type="dxa"/>
            </w:tcMar>
            <w:vAlign w:val="center"/>
          </w:tcPr>
          <w:p w14:paraId="1E60541B" w14:textId="77777777" w:rsidR="006A00CC" w:rsidRDefault="00DF03FE">
            <w:pPr>
              <w:jc w:val="center"/>
            </w:pPr>
            <w:r>
              <w:rPr>
                <w:sz w:val="20"/>
                <w:szCs w:val="20"/>
              </w:rPr>
              <w:t>2</w:t>
            </w:r>
          </w:p>
        </w:tc>
        <w:tc>
          <w:tcPr>
            <w:tcW w:w="2300" w:type="dxa"/>
            <w:tcMar>
              <w:top w:w="80" w:type="dxa"/>
              <w:left w:w="100" w:type="dxa"/>
              <w:bottom w:w="80" w:type="dxa"/>
              <w:right w:w="100" w:type="dxa"/>
            </w:tcMar>
            <w:vAlign w:val="center"/>
          </w:tcPr>
          <w:p w14:paraId="708758DC" w14:textId="77777777" w:rsidR="006A00CC" w:rsidRDefault="00DF03FE">
            <w:pPr>
              <w:jc w:val="center"/>
            </w:pPr>
            <w:r>
              <w:rPr>
                <w:sz w:val="20"/>
                <w:szCs w:val="20"/>
              </w:rPr>
              <w:t>1</w:t>
            </w:r>
          </w:p>
        </w:tc>
        <w:tc>
          <w:tcPr>
            <w:tcW w:w="2300" w:type="dxa"/>
            <w:tcMar>
              <w:top w:w="80" w:type="dxa"/>
              <w:left w:w="100" w:type="dxa"/>
              <w:bottom w:w="80" w:type="dxa"/>
              <w:right w:w="100" w:type="dxa"/>
            </w:tcMar>
            <w:vAlign w:val="center"/>
          </w:tcPr>
          <w:p w14:paraId="1368F3F3" w14:textId="77777777" w:rsidR="006A00CC" w:rsidRDefault="00DF03FE">
            <w:pPr>
              <w:jc w:val="center"/>
            </w:pPr>
            <w:r>
              <w:rPr>
                <w:sz w:val="20"/>
                <w:szCs w:val="20"/>
              </w:rPr>
              <w:t>1</w:t>
            </w:r>
          </w:p>
        </w:tc>
      </w:tr>
      <w:tr w:rsidR="006A00CC" w14:paraId="2ABB4910" w14:textId="77777777">
        <w:tc>
          <w:tcPr>
            <w:tcW w:w="2400" w:type="dxa"/>
            <w:shd w:val="clear" w:color="auto" w:fill="D9D9D9"/>
            <w:tcMar>
              <w:top w:w="80" w:type="dxa"/>
              <w:left w:w="100" w:type="dxa"/>
              <w:bottom w:w="80" w:type="dxa"/>
              <w:right w:w="100" w:type="dxa"/>
            </w:tcMar>
            <w:vAlign w:val="center"/>
          </w:tcPr>
          <w:p w14:paraId="4C6D8E2A" w14:textId="77777777" w:rsidR="006A00CC" w:rsidRDefault="00DF03FE">
            <w:pPr>
              <w:jc w:val="center"/>
            </w:pPr>
            <w:r>
              <w:rPr>
                <w:b/>
                <w:bCs/>
                <w:sz w:val="20"/>
                <w:szCs w:val="20"/>
              </w:rPr>
              <w:t>Junior</w:t>
            </w:r>
          </w:p>
        </w:tc>
        <w:tc>
          <w:tcPr>
            <w:tcW w:w="2300" w:type="dxa"/>
            <w:tcMar>
              <w:top w:w="80" w:type="dxa"/>
              <w:left w:w="100" w:type="dxa"/>
              <w:bottom w:w="80" w:type="dxa"/>
              <w:right w:w="100" w:type="dxa"/>
            </w:tcMar>
            <w:vAlign w:val="center"/>
          </w:tcPr>
          <w:p w14:paraId="21F3BA5A" w14:textId="77777777" w:rsidR="006A00CC" w:rsidRDefault="00DF03FE">
            <w:pPr>
              <w:jc w:val="center"/>
            </w:pPr>
            <w:r>
              <w:rPr>
                <w:sz w:val="20"/>
                <w:szCs w:val="20"/>
              </w:rPr>
              <w:t>2</w:t>
            </w:r>
          </w:p>
        </w:tc>
        <w:tc>
          <w:tcPr>
            <w:tcW w:w="2300" w:type="dxa"/>
            <w:tcMar>
              <w:top w:w="80" w:type="dxa"/>
              <w:left w:w="100" w:type="dxa"/>
              <w:bottom w:w="80" w:type="dxa"/>
              <w:right w:w="100" w:type="dxa"/>
            </w:tcMar>
            <w:vAlign w:val="center"/>
          </w:tcPr>
          <w:p w14:paraId="1E40C10D" w14:textId="77777777" w:rsidR="006A00CC" w:rsidRDefault="00DF03FE">
            <w:pPr>
              <w:jc w:val="center"/>
            </w:pPr>
            <w:r>
              <w:rPr>
                <w:sz w:val="20"/>
                <w:szCs w:val="20"/>
              </w:rPr>
              <w:t>2</w:t>
            </w:r>
          </w:p>
        </w:tc>
        <w:tc>
          <w:tcPr>
            <w:tcW w:w="2300" w:type="dxa"/>
            <w:tcMar>
              <w:top w:w="80" w:type="dxa"/>
              <w:left w:w="100" w:type="dxa"/>
              <w:bottom w:w="80" w:type="dxa"/>
              <w:right w:w="100" w:type="dxa"/>
            </w:tcMar>
            <w:vAlign w:val="center"/>
          </w:tcPr>
          <w:p w14:paraId="353AC599" w14:textId="77777777" w:rsidR="006A00CC" w:rsidRDefault="00DF03FE">
            <w:pPr>
              <w:jc w:val="center"/>
            </w:pPr>
            <w:r>
              <w:rPr>
                <w:sz w:val="20"/>
                <w:szCs w:val="20"/>
              </w:rPr>
              <w:t>1</w:t>
            </w:r>
          </w:p>
        </w:tc>
      </w:tr>
      <w:tr w:rsidR="006A00CC" w14:paraId="0D436D0B" w14:textId="77777777">
        <w:tc>
          <w:tcPr>
            <w:tcW w:w="2400" w:type="dxa"/>
            <w:shd w:val="clear" w:color="auto" w:fill="D9D9D9"/>
            <w:tcMar>
              <w:top w:w="80" w:type="dxa"/>
              <w:left w:w="100" w:type="dxa"/>
              <w:bottom w:w="80" w:type="dxa"/>
              <w:right w:w="100" w:type="dxa"/>
            </w:tcMar>
            <w:vAlign w:val="center"/>
          </w:tcPr>
          <w:p w14:paraId="6DEEB36A" w14:textId="77777777" w:rsidR="006A00CC" w:rsidRDefault="00DF03FE">
            <w:pPr>
              <w:jc w:val="center"/>
            </w:pPr>
            <w:r>
              <w:rPr>
                <w:b/>
                <w:bCs/>
                <w:sz w:val="20"/>
                <w:szCs w:val="20"/>
              </w:rPr>
              <w:t>Cadette</w:t>
            </w:r>
          </w:p>
        </w:tc>
        <w:tc>
          <w:tcPr>
            <w:tcW w:w="2300" w:type="dxa"/>
            <w:tcMar>
              <w:top w:w="80" w:type="dxa"/>
              <w:left w:w="100" w:type="dxa"/>
              <w:bottom w:w="80" w:type="dxa"/>
              <w:right w:w="100" w:type="dxa"/>
            </w:tcMar>
            <w:vAlign w:val="center"/>
          </w:tcPr>
          <w:p w14:paraId="7965EA15" w14:textId="77777777" w:rsidR="006A00CC" w:rsidRDefault="00DF03FE">
            <w:pPr>
              <w:jc w:val="center"/>
            </w:pPr>
            <w:r>
              <w:rPr>
                <w:sz w:val="20"/>
                <w:szCs w:val="20"/>
              </w:rPr>
              <w:t>2</w:t>
            </w:r>
          </w:p>
        </w:tc>
        <w:tc>
          <w:tcPr>
            <w:tcW w:w="2300" w:type="dxa"/>
            <w:tcMar>
              <w:top w:w="80" w:type="dxa"/>
              <w:left w:w="100" w:type="dxa"/>
              <w:bottom w:w="80" w:type="dxa"/>
              <w:right w:w="100" w:type="dxa"/>
            </w:tcMar>
            <w:vAlign w:val="center"/>
          </w:tcPr>
          <w:p w14:paraId="55D21C24" w14:textId="77777777" w:rsidR="006A00CC" w:rsidRDefault="00DF03FE">
            <w:pPr>
              <w:jc w:val="center"/>
            </w:pPr>
            <w:r>
              <w:rPr>
                <w:sz w:val="20"/>
                <w:szCs w:val="20"/>
              </w:rPr>
              <w:t>2</w:t>
            </w:r>
          </w:p>
        </w:tc>
        <w:tc>
          <w:tcPr>
            <w:tcW w:w="2300" w:type="dxa"/>
            <w:tcMar>
              <w:top w:w="80" w:type="dxa"/>
              <w:left w:w="100" w:type="dxa"/>
              <w:bottom w:w="80" w:type="dxa"/>
              <w:right w:w="100" w:type="dxa"/>
            </w:tcMar>
            <w:vAlign w:val="center"/>
          </w:tcPr>
          <w:p w14:paraId="788E7C4C" w14:textId="77777777" w:rsidR="006A00CC" w:rsidRDefault="00DF03FE">
            <w:pPr>
              <w:jc w:val="center"/>
            </w:pPr>
            <w:r>
              <w:rPr>
                <w:sz w:val="20"/>
                <w:szCs w:val="20"/>
              </w:rPr>
              <w:t>2</w:t>
            </w:r>
          </w:p>
        </w:tc>
      </w:tr>
      <w:tr w:rsidR="006A00CC" w14:paraId="6D4E0F8C" w14:textId="77777777">
        <w:tc>
          <w:tcPr>
            <w:tcW w:w="2400" w:type="dxa"/>
            <w:shd w:val="clear" w:color="auto" w:fill="D9D9D9"/>
            <w:tcMar>
              <w:top w:w="80" w:type="dxa"/>
              <w:left w:w="100" w:type="dxa"/>
              <w:bottom w:w="80" w:type="dxa"/>
              <w:right w:w="100" w:type="dxa"/>
            </w:tcMar>
            <w:vAlign w:val="center"/>
          </w:tcPr>
          <w:p w14:paraId="6EBAF52B" w14:textId="77777777" w:rsidR="006A00CC" w:rsidRDefault="00DF03FE">
            <w:pPr>
              <w:jc w:val="center"/>
            </w:pPr>
            <w:r>
              <w:rPr>
                <w:b/>
                <w:bCs/>
                <w:sz w:val="20"/>
                <w:szCs w:val="20"/>
              </w:rPr>
              <w:t>Senior</w:t>
            </w:r>
          </w:p>
        </w:tc>
        <w:tc>
          <w:tcPr>
            <w:tcW w:w="2300" w:type="dxa"/>
            <w:tcMar>
              <w:top w:w="80" w:type="dxa"/>
              <w:left w:w="100" w:type="dxa"/>
              <w:bottom w:w="80" w:type="dxa"/>
              <w:right w:w="100" w:type="dxa"/>
            </w:tcMar>
            <w:vAlign w:val="center"/>
          </w:tcPr>
          <w:p w14:paraId="155C58FA" w14:textId="77777777" w:rsidR="006A00CC" w:rsidRDefault="00DF03FE">
            <w:pPr>
              <w:jc w:val="center"/>
            </w:pPr>
            <w:r>
              <w:rPr>
                <w:sz w:val="20"/>
                <w:szCs w:val="20"/>
              </w:rPr>
              <w:t>2</w:t>
            </w:r>
          </w:p>
        </w:tc>
        <w:tc>
          <w:tcPr>
            <w:tcW w:w="2300" w:type="dxa"/>
            <w:tcMar>
              <w:top w:w="80" w:type="dxa"/>
              <w:left w:w="100" w:type="dxa"/>
              <w:bottom w:w="80" w:type="dxa"/>
              <w:right w:w="100" w:type="dxa"/>
            </w:tcMar>
            <w:vAlign w:val="center"/>
          </w:tcPr>
          <w:p w14:paraId="12CE2718" w14:textId="77777777" w:rsidR="006A00CC" w:rsidRDefault="00DF03FE">
            <w:pPr>
              <w:jc w:val="center"/>
            </w:pPr>
            <w:r>
              <w:rPr>
                <w:sz w:val="20"/>
                <w:szCs w:val="20"/>
              </w:rPr>
              <w:t>2</w:t>
            </w:r>
          </w:p>
        </w:tc>
        <w:tc>
          <w:tcPr>
            <w:tcW w:w="2300" w:type="dxa"/>
            <w:tcMar>
              <w:top w:w="80" w:type="dxa"/>
              <w:left w:w="100" w:type="dxa"/>
              <w:bottom w:w="80" w:type="dxa"/>
              <w:right w:w="100" w:type="dxa"/>
            </w:tcMar>
            <w:vAlign w:val="center"/>
          </w:tcPr>
          <w:p w14:paraId="09BE8702" w14:textId="77777777" w:rsidR="006A00CC" w:rsidRDefault="00DF03FE">
            <w:pPr>
              <w:jc w:val="center"/>
            </w:pPr>
            <w:r>
              <w:rPr>
                <w:sz w:val="20"/>
                <w:szCs w:val="20"/>
              </w:rPr>
              <w:t>2</w:t>
            </w:r>
          </w:p>
        </w:tc>
      </w:tr>
      <w:tr w:rsidR="006A00CC" w14:paraId="1759ACB9" w14:textId="77777777">
        <w:tc>
          <w:tcPr>
            <w:tcW w:w="2400" w:type="dxa"/>
            <w:shd w:val="clear" w:color="auto" w:fill="D9D9D9"/>
            <w:tcMar>
              <w:top w:w="80" w:type="dxa"/>
              <w:left w:w="100" w:type="dxa"/>
              <w:bottom w:w="80" w:type="dxa"/>
              <w:right w:w="100" w:type="dxa"/>
            </w:tcMar>
            <w:vAlign w:val="center"/>
          </w:tcPr>
          <w:p w14:paraId="66B7540F" w14:textId="77777777" w:rsidR="006A00CC" w:rsidRDefault="00DF03FE">
            <w:pPr>
              <w:jc w:val="center"/>
            </w:pPr>
            <w:r>
              <w:rPr>
                <w:b/>
                <w:bCs/>
                <w:sz w:val="20"/>
                <w:szCs w:val="20"/>
              </w:rPr>
              <w:t>Ambassador</w:t>
            </w:r>
          </w:p>
        </w:tc>
        <w:tc>
          <w:tcPr>
            <w:tcW w:w="2300" w:type="dxa"/>
            <w:tcMar>
              <w:top w:w="80" w:type="dxa"/>
              <w:left w:w="100" w:type="dxa"/>
              <w:bottom w:w="80" w:type="dxa"/>
              <w:right w:w="100" w:type="dxa"/>
            </w:tcMar>
            <w:vAlign w:val="center"/>
          </w:tcPr>
          <w:p w14:paraId="2220BA5D" w14:textId="77777777" w:rsidR="006A00CC" w:rsidRDefault="00DF03FE">
            <w:pPr>
              <w:jc w:val="center"/>
            </w:pPr>
            <w:r>
              <w:rPr>
                <w:sz w:val="20"/>
                <w:szCs w:val="20"/>
              </w:rPr>
              <w:t>2</w:t>
            </w:r>
          </w:p>
        </w:tc>
        <w:tc>
          <w:tcPr>
            <w:tcW w:w="2300" w:type="dxa"/>
            <w:tcMar>
              <w:top w:w="80" w:type="dxa"/>
              <w:left w:w="100" w:type="dxa"/>
              <w:bottom w:w="80" w:type="dxa"/>
              <w:right w:w="100" w:type="dxa"/>
            </w:tcMar>
            <w:vAlign w:val="center"/>
          </w:tcPr>
          <w:p w14:paraId="5C9A3F60" w14:textId="77777777" w:rsidR="006A00CC" w:rsidRDefault="00DF03FE">
            <w:pPr>
              <w:jc w:val="center"/>
            </w:pPr>
            <w:r>
              <w:rPr>
                <w:sz w:val="20"/>
                <w:szCs w:val="20"/>
              </w:rPr>
              <w:t>3</w:t>
            </w:r>
          </w:p>
        </w:tc>
        <w:tc>
          <w:tcPr>
            <w:tcW w:w="2300" w:type="dxa"/>
            <w:tcMar>
              <w:top w:w="80" w:type="dxa"/>
              <w:left w:w="100" w:type="dxa"/>
              <w:bottom w:w="80" w:type="dxa"/>
              <w:right w:w="100" w:type="dxa"/>
            </w:tcMar>
            <w:vAlign w:val="center"/>
          </w:tcPr>
          <w:p w14:paraId="247E2B8E" w14:textId="77777777" w:rsidR="006A00CC" w:rsidRDefault="00DF03FE">
            <w:pPr>
              <w:jc w:val="center"/>
            </w:pPr>
            <w:r>
              <w:rPr>
                <w:sz w:val="20"/>
                <w:szCs w:val="20"/>
              </w:rPr>
              <w:t>2</w:t>
            </w:r>
          </w:p>
        </w:tc>
      </w:tr>
    </w:tbl>
    <w:p w14:paraId="6643E948" w14:textId="77777777" w:rsidR="006A00CC" w:rsidRDefault="006A00CC">
      <w:pPr>
        <w:spacing w:after="300"/>
      </w:pPr>
    </w:p>
    <w:tbl>
      <w:tblPr>
        <w:tblW w:w="5000" w:type="pct"/>
        <w:tblCellMar>
          <w:left w:w="10" w:type="dxa"/>
          <w:right w:w="10" w:type="dxa"/>
        </w:tblCellMar>
        <w:tblLook w:val="0000" w:firstRow="0" w:lastRow="0" w:firstColumn="0" w:lastColumn="0" w:noHBand="0" w:noVBand="0"/>
      </w:tblPr>
      <w:tblGrid>
        <w:gridCol w:w="10080"/>
      </w:tblGrid>
      <w:tr w:rsidR="006A00CC" w14:paraId="7ACA6985" w14:textId="77777777">
        <w:tc>
          <w:tcPr>
            <w:tcW w:w="5000" w:type="pct"/>
            <w:shd w:val="clear" w:color="auto" w:fill="00B451"/>
            <w:tcMar>
              <w:top w:w="160" w:type="dxa"/>
              <w:left w:w="200" w:type="dxa"/>
              <w:bottom w:w="160" w:type="dxa"/>
              <w:right w:w="200" w:type="dxa"/>
            </w:tcMar>
            <w:vAlign w:val="center"/>
          </w:tcPr>
          <w:p w14:paraId="79E900A3" w14:textId="3ED43814" w:rsidR="006A00CC" w:rsidRDefault="00DF03FE">
            <w:r>
              <w:br w:type="page"/>
            </w:r>
            <w:r>
              <w:rPr>
                <w:b/>
                <w:bCs/>
                <w:i/>
                <w:iCs/>
                <w:color w:val="FFFFFF"/>
                <w:sz w:val="30"/>
                <w:szCs w:val="30"/>
              </w:rPr>
              <w:t>DISCOVER…</w:t>
            </w:r>
          </w:p>
        </w:tc>
      </w:tr>
    </w:tbl>
    <w:p w14:paraId="423EFA58" w14:textId="77777777" w:rsidR="006A00CC" w:rsidRDefault="006A00CC">
      <w:pPr>
        <w:spacing w:after="200"/>
      </w:pPr>
    </w:p>
    <w:p w14:paraId="0516D285" w14:textId="77777777" w:rsidR="006A00CC" w:rsidRDefault="00DF03FE" w:rsidP="004F3A02">
      <w:pPr>
        <w:pStyle w:val="ListParagraph"/>
        <w:keepNext/>
        <w:numPr>
          <w:ilvl w:val="0"/>
          <w:numId w:val="3"/>
        </w:numPr>
        <w:spacing w:before="240" w:after="80"/>
      </w:pPr>
      <w:r w:rsidRPr="004F3A02">
        <w:rPr>
          <w:b/>
          <w:bCs/>
          <w:sz w:val="24"/>
          <w:szCs w:val="24"/>
        </w:rPr>
        <w:t>Needs and Wants</w:t>
      </w:r>
    </w:p>
    <w:p w14:paraId="52A16681" w14:textId="735D9DBF" w:rsidR="00C87B72" w:rsidRDefault="00DF03FE">
      <w:pPr>
        <w:spacing w:after="200"/>
      </w:pPr>
      <w:r>
        <w:t xml:space="preserve">What </w:t>
      </w:r>
      <w:proofErr w:type="gramStart"/>
      <w:r>
        <w:t>are</w:t>
      </w:r>
      <w:proofErr w:type="gramEnd"/>
      <w:r>
        <w:t xml:space="preserve"> the difference between needs and wants? What does every person need? What does every pet need? What does every plant need? What are some things you want? What are some things your family wants? What are some things your friends want?</w:t>
      </w:r>
      <w:r w:rsidR="004F3A02">
        <w:t xml:space="preserve">  </w:t>
      </w:r>
      <w:hyperlink r:id="rId8" w:history="1">
        <w:r w:rsidR="00C87B72" w:rsidRPr="009B5ECA">
          <w:rPr>
            <w:rStyle w:val="Hyperlink"/>
          </w:rPr>
          <w:t>https://www.youtube.com/watch?v=FpNyTKgi1Io</w:t>
        </w:r>
      </w:hyperlink>
    </w:p>
    <w:p w14:paraId="5564AAF5" w14:textId="77777777" w:rsidR="006A00CC" w:rsidRDefault="00DF03FE" w:rsidP="004F3A02">
      <w:pPr>
        <w:pStyle w:val="ListParagraph"/>
        <w:keepNext/>
        <w:numPr>
          <w:ilvl w:val="0"/>
          <w:numId w:val="3"/>
        </w:numPr>
        <w:spacing w:before="240" w:after="80"/>
      </w:pPr>
      <w:r w:rsidRPr="004F3A02">
        <w:rPr>
          <w:b/>
          <w:bCs/>
          <w:sz w:val="24"/>
          <w:szCs w:val="24"/>
        </w:rPr>
        <w:t>Cost of a Day</w:t>
      </w:r>
    </w:p>
    <w:p w14:paraId="11FF6581" w14:textId="77777777" w:rsidR="006A00CC" w:rsidRDefault="00DF03FE">
      <w:pPr>
        <w:spacing w:after="200"/>
      </w:pPr>
      <w:r>
        <w:t>What is the cost of a day? Carry a notebook for 3 days. What are the costs of the things you use every day, i.e. clothes, food, transportation, toys, school supplies, leisure activities, etc.?</w:t>
      </w:r>
    </w:p>
    <w:p w14:paraId="0DE5B9F1" w14:textId="77777777" w:rsidR="006A00CC" w:rsidRDefault="00DF03FE" w:rsidP="004F3A02">
      <w:pPr>
        <w:pStyle w:val="ListParagraph"/>
        <w:keepNext/>
        <w:numPr>
          <w:ilvl w:val="0"/>
          <w:numId w:val="3"/>
        </w:numPr>
        <w:spacing w:before="240" w:after="80"/>
      </w:pPr>
      <w:r w:rsidRPr="004F3A02">
        <w:rPr>
          <w:b/>
          <w:bCs/>
          <w:sz w:val="24"/>
          <w:szCs w:val="24"/>
        </w:rPr>
        <w:t>Philanthropy</w:t>
      </w:r>
    </w:p>
    <w:p w14:paraId="7FFEE859" w14:textId="703306C6" w:rsidR="00C87B72" w:rsidRDefault="00DF03FE">
      <w:pPr>
        <w:spacing w:after="200"/>
      </w:pPr>
      <w:r>
        <w:t>What is philanthropy? How do philanthropists help your neighborhood, city, state, and the world? What is the difference between philanthropy and community service?</w:t>
      </w:r>
      <w:r w:rsidR="004F3A02">
        <w:t xml:space="preserve">  </w:t>
      </w:r>
      <w:hyperlink r:id="rId9" w:history="1">
        <w:r w:rsidR="00C87B72" w:rsidRPr="009B5ECA">
          <w:rPr>
            <w:rStyle w:val="Hyperlink"/>
          </w:rPr>
          <w:t>https://www.youtube.com/watch?v=VcbQiqEPoHM</w:t>
        </w:r>
      </w:hyperlink>
    </w:p>
    <w:p w14:paraId="46249C4F" w14:textId="77777777" w:rsidR="006A00CC" w:rsidRDefault="00DF03FE" w:rsidP="004F3A02">
      <w:pPr>
        <w:pStyle w:val="ListParagraph"/>
        <w:keepNext/>
        <w:numPr>
          <w:ilvl w:val="0"/>
          <w:numId w:val="3"/>
        </w:numPr>
        <w:spacing w:before="240" w:after="80"/>
      </w:pPr>
      <w:r w:rsidRPr="004F3A02">
        <w:rPr>
          <w:b/>
          <w:bCs/>
          <w:sz w:val="24"/>
          <w:szCs w:val="24"/>
        </w:rPr>
        <w:t>Small Business</w:t>
      </w:r>
    </w:p>
    <w:p w14:paraId="058D53ED" w14:textId="77777777" w:rsidR="006A00CC" w:rsidRDefault="00DF03FE">
      <w:pPr>
        <w:spacing w:after="200"/>
      </w:pPr>
      <w:r>
        <w:t xml:space="preserve">What small </w:t>
      </w:r>
      <w:proofErr w:type="gramStart"/>
      <w:r>
        <w:t>business</w:t>
      </w:r>
      <w:proofErr w:type="gramEnd"/>
      <w:r>
        <w:t xml:space="preserve"> in your community do you frequent? What do you think a person needs to know before starting a small business? What business would you be interested in starting?</w:t>
      </w:r>
    </w:p>
    <w:p w14:paraId="19D95AAE" w14:textId="77777777" w:rsidR="006A00CC" w:rsidRDefault="00DF03FE" w:rsidP="004F3A02">
      <w:pPr>
        <w:pStyle w:val="ListParagraph"/>
        <w:keepNext/>
        <w:numPr>
          <w:ilvl w:val="0"/>
          <w:numId w:val="3"/>
        </w:numPr>
        <w:spacing w:before="240" w:after="80"/>
      </w:pPr>
      <w:r w:rsidRPr="004F3A02">
        <w:rPr>
          <w:b/>
          <w:bCs/>
          <w:sz w:val="24"/>
          <w:szCs w:val="24"/>
        </w:rPr>
        <w:t>Customer Research</w:t>
      </w:r>
    </w:p>
    <w:p w14:paraId="427885CD" w14:textId="77777777" w:rsidR="006A00CC" w:rsidRDefault="00DF03FE">
      <w:pPr>
        <w:spacing w:after="200"/>
      </w:pPr>
      <w:r>
        <w:t xml:space="preserve">What is customer research? Why is it important </w:t>
      </w:r>
      <w:proofErr w:type="gramStart"/>
      <w:r>
        <w:t>in selling</w:t>
      </w:r>
      <w:proofErr w:type="gramEnd"/>
      <w:r>
        <w:t xml:space="preserve"> a product? What is “brand identity”? Can you use brand identity to increase your fall product and cookie sales?</w:t>
      </w:r>
    </w:p>
    <w:p w14:paraId="24B1D2FB" w14:textId="77777777" w:rsidR="006A00CC" w:rsidRDefault="00DF03FE" w:rsidP="004F3A02">
      <w:pPr>
        <w:pStyle w:val="ListParagraph"/>
        <w:keepNext/>
        <w:numPr>
          <w:ilvl w:val="0"/>
          <w:numId w:val="3"/>
        </w:numPr>
        <w:spacing w:before="240" w:after="80"/>
      </w:pPr>
      <w:r w:rsidRPr="004F3A02">
        <w:rPr>
          <w:b/>
          <w:bCs/>
          <w:sz w:val="24"/>
          <w:szCs w:val="24"/>
        </w:rPr>
        <w:lastRenderedPageBreak/>
        <w:t>Spending Value</w:t>
      </w:r>
    </w:p>
    <w:p w14:paraId="54F7A1ED" w14:textId="77777777" w:rsidR="006A00CC" w:rsidRDefault="00DF03FE">
      <w:pPr>
        <w:spacing w:after="200"/>
      </w:pPr>
      <w:r>
        <w:t xml:space="preserve">What's important to you when you are budgeting and spending money? Is healthy living </w:t>
      </w:r>
      <w:proofErr w:type="gramStart"/>
      <w:r>
        <w:t>a spending</w:t>
      </w:r>
      <w:proofErr w:type="gramEnd"/>
      <w:r>
        <w:t xml:space="preserve"> value for you? Is music your passion? Do you like to spend money on a favorite cause, i.e. SPCA, homelessness, environmental issues, health issues?</w:t>
      </w:r>
    </w:p>
    <w:p w14:paraId="3B0BEA86" w14:textId="77777777" w:rsidR="006A00CC" w:rsidRDefault="00DF03FE" w:rsidP="004F3A02">
      <w:pPr>
        <w:pStyle w:val="ListParagraph"/>
        <w:keepNext/>
        <w:numPr>
          <w:ilvl w:val="0"/>
          <w:numId w:val="3"/>
        </w:numPr>
        <w:spacing w:before="240" w:after="80"/>
      </w:pPr>
      <w:r w:rsidRPr="004F3A02">
        <w:rPr>
          <w:b/>
          <w:bCs/>
          <w:sz w:val="24"/>
          <w:szCs w:val="24"/>
        </w:rPr>
        <w:t>Credit</w:t>
      </w:r>
    </w:p>
    <w:p w14:paraId="5330DFF5" w14:textId="77777777" w:rsidR="006A00CC" w:rsidRDefault="00DF03FE">
      <w:pPr>
        <w:spacing w:after="200"/>
      </w:pPr>
      <w:r>
        <w:t>Make a list of all the types of credit available. How old does a person need to be to get a credit card? What is the difference between a store credit card, a bank credit card and a debit card? What are some of the positives to using a card to purchase things? What are some of the pitfalls of using a card to purchase things?</w:t>
      </w:r>
    </w:p>
    <w:p w14:paraId="150CAC92" w14:textId="77777777" w:rsidR="006A00CC" w:rsidRDefault="00DF03FE" w:rsidP="004F3A02">
      <w:pPr>
        <w:pStyle w:val="ListParagraph"/>
        <w:keepNext/>
        <w:numPr>
          <w:ilvl w:val="0"/>
          <w:numId w:val="3"/>
        </w:numPr>
        <w:spacing w:before="240" w:after="80"/>
      </w:pPr>
      <w:r w:rsidRPr="004F3A02">
        <w:rPr>
          <w:b/>
          <w:bCs/>
          <w:sz w:val="24"/>
          <w:szCs w:val="24"/>
        </w:rPr>
        <w:t>Customer Service</w:t>
      </w:r>
    </w:p>
    <w:p w14:paraId="62C6EE93" w14:textId="008ABC4A" w:rsidR="00C87B72" w:rsidRDefault="00DF03FE" w:rsidP="004F3A02">
      <w:pPr>
        <w:spacing w:after="200"/>
      </w:pPr>
      <w:r>
        <w:t>What is customer service? What does helpful customer service look like? How does it feel when you receive helpful customer service? How does it feel when you get poor customer service? How does customer service influence product sales?</w:t>
      </w:r>
      <w:r w:rsidR="004F3A02">
        <w:t xml:space="preserve">  </w:t>
      </w:r>
      <w:hyperlink r:id="rId10" w:history="1">
        <w:r w:rsidR="00C87B72" w:rsidRPr="009B5ECA">
          <w:rPr>
            <w:rStyle w:val="Hyperlink"/>
          </w:rPr>
          <w:t>https://www.youtube.com/watch?v=I0Ym8iP-Vh4</w:t>
        </w:r>
      </w:hyperlink>
    </w:p>
    <w:p w14:paraId="15BE3670" w14:textId="77777777" w:rsidR="00803804" w:rsidRDefault="00803804"/>
    <w:p w14:paraId="52C79963" w14:textId="3D3B2734" w:rsidR="006A00CC" w:rsidRDefault="006A00CC"/>
    <w:tbl>
      <w:tblPr>
        <w:tblW w:w="5000" w:type="pct"/>
        <w:tblCellMar>
          <w:left w:w="10" w:type="dxa"/>
          <w:right w:w="10" w:type="dxa"/>
        </w:tblCellMar>
        <w:tblLook w:val="0000" w:firstRow="0" w:lastRow="0" w:firstColumn="0" w:lastColumn="0" w:noHBand="0" w:noVBand="0"/>
      </w:tblPr>
      <w:tblGrid>
        <w:gridCol w:w="10080"/>
      </w:tblGrid>
      <w:tr w:rsidR="006A00CC" w14:paraId="116A89D0" w14:textId="77777777">
        <w:tc>
          <w:tcPr>
            <w:tcW w:w="5000" w:type="pct"/>
            <w:shd w:val="clear" w:color="auto" w:fill="1496D4"/>
            <w:tcMar>
              <w:top w:w="160" w:type="dxa"/>
              <w:left w:w="200" w:type="dxa"/>
              <w:bottom w:w="160" w:type="dxa"/>
              <w:right w:w="200" w:type="dxa"/>
            </w:tcMar>
            <w:vAlign w:val="center"/>
          </w:tcPr>
          <w:p w14:paraId="4E5441BB" w14:textId="77777777" w:rsidR="006A00CC" w:rsidRDefault="00DF03FE">
            <w:r>
              <w:rPr>
                <w:b/>
                <w:bCs/>
                <w:i/>
                <w:iCs/>
                <w:color w:val="FFFFFF"/>
                <w:sz w:val="30"/>
                <w:szCs w:val="30"/>
              </w:rPr>
              <w:t>CONNECT…</w:t>
            </w:r>
          </w:p>
        </w:tc>
      </w:tr>
    </w:tbl>
    <w:p w14:paraId="3F35B319" w14:textId="77777777" w:rsidR="006A00CC" w:rsidRDefault="006A00CC">
      <w:pPr>
        <w:spacing w:after="200"/>
      </w:pPr>
    </w:p>
    <w:p w14:paraId="0A24AB50" w14:textId="77777777" w:rsidR="006A00CC" w:rsidRDefault="00DF03FE" w:rsidP="004F3A02">
      <w:pPr>
        <w:pStyle w:val="ListParagraph"/>
        <w:keepNext/>
        <w:numPr>
          <w:ilvl w:val="0"/>
          <w:numId w:val="3"/>
        </w:numPr>
        <w:spacing w:before="240" w:after="80"/>
      </w:pPr>
      <w:proofErr w:type="gramStart"/>
      <w:r w:rsidRPr="004F3A02">
        <w:rPr>
          <w:b/>
          <w:bCs/>
          <w:sz w:val="24"/>
          <w:szCs w:val="24"/>
        </w:rPr>
        <w:t>Visit</w:t>
      </w:r>
      <w:proofErr w:type="gramEnd"/>
      <w:r w:rsidRPr="004F3A02">
        <w:rPr>
          <w:b/>
          <w:bCs/>
          <w:sz w:val="24"/>
          <w:szCs w:val="24"/>
        </w:rPr>
        <w:t xml:space="preserve"> a Bank or Credit Union</w:t>
      </w:r>
    </w:p>
    <w:p w14:paraId="3BCCDEC0" w14:textId="77777777" w:rsidR="006A00CC" w:rsidRDefault="00DF03FE">
      <w:pPr>
        <w:spacing w:after="200"/>
      </w:pPr>
      <w:r>
        <w:t>Learn about the differences between a bank and a credit union. What jobs are available at a bank and/or credit union? What kind of education, training and/or experience is helpful when thinking about a career in banking? What services are offered at a bank and/or credit union? How old do you have to be to open an account at the bank and/or credit union?</w:t>
      </w:r>
    </w:p>
    <w:p w14:paraId="3D8A388D" w14:textId="77777777" w:rsidR="006A00CC" w:rsidRDefault="00DF03FE" w:rsidP="004F3A02">
      <w:pPr>
        <w:pStyle w:val="ListParagraph"/>
        <w:keepNext/>
        <w:numPr>
          <w:ilvl w:val="0"/>
          <w:numId w:val="3"/>
        </w:numPr>
        <w:spacing w:before="240" w:after="80"/>
      </w:pPr>
      <w:proofErr w:type="gramStart"/>
      <w:r w:rsidRPr="004F3A02">
        <w:rPr>
          <w:b/>
          <w:bCs/>
          <w:sz w:val="24"/>
          <w:szCs w:val="24"/>
        </w:rPr>
        <w:t>Meet</w:t>
      </w:r>
      <w:proofErr w:type="gramEnd"/>
      <w:r w:rsidRPr="004F3A02">
        <w:rPr>
          <w:b/>
          <w:bCs/>
          <w:sz w:val="24"/>
          <w:szCs w:val="24"/>
        </w:rPr>
        <w:t xml:space="preserve"> a Small Business Owner</w:t>
      </w:r>
    </w:p>
    <w:p w14:paraId="7AA85A07" w14:textId="77777777" w:rsidR="006A00CC" w:rsidRDefault="00DF03FE">
      <w:pPr>
        <w:spacing w:after="200"/>
      </w:pPr>
      <w:r>
        <w:t>What education, training and/or experience do you need to run this business? How did this owner start their business? What are the challenges of running a small business? What are the joys of running a small business? What kind of support is available for small business owners? How does the owner decide what to charge for a product or service? How do they brand and market their product or service?</w:t>
      </w:r>
    </w:p>
    <w:p w14:paraId="2792B275" w14:textId="77777777" w:rsidR="006A00CC" w:rsidRDefault="00DF03FE" w:rsidP="004F3A02">
      <w:pPr>
        <w:pStyle w:val="ListParagraph"/>
        <w:keepNext/>
        <w:numPr>
          <w:ilvl w:val="0"/>
          <w:numId w:val="3"/>
        </w:numPr>
        <w:spacing w:before="240" w:after="80"/>
      </w:pPr>
      <w:proofErr w:type="gramStart"/>
      <w:r w:rsidRPr="004F3A02">
        <w:rPr>
          <w:b/>
          <w:bCs/>
          <w:sz w:val="24"/>
          <w:szCs w:val="24"/>
        </w:rPr>
        <w:t>Meet</w:t>
      </w:r>
      <w:proofErr w:type="gramEnd"/>
      <w:r w:rsidRPr="004F3A02">
        <w:rPr>
          <w:b/>
          <w:bCs/>
          <w:sz w:val="24"/>
          <w:szCs w:val="24"/>
        </w:rPr>
        <w:t xml:space="preserve"> a Loan Officer</w:t>
      </w:r>
    </w:p>
    <w:p w14:paraId="41D50C58" w14:textId="77777777" w:rsidR="006A00CC" w:rsidRDefault="00DF03FE">
      <w:pPr>
        <w:spacing w:after="200"/>
      </w:pPr>
      <w:r>
        <w:t xml:space="preserve">What education, training and/or experience do you need to be a loan officer? What is a loan? How old do you have to be </w:t>
      </w:r>
      <w:proofErr w:type="gramStart"/>
      <w:r>
        <w:t>in order to</w:t>
      </w:r>
      <w:proofErr w:type="gramEnd"/>
      <w:r>
        <w:t xml:space="preserve"> get a loan? What is important for a person to know before they ask for a personal loan? What are three important things a small business owner must do </w:t>
      </w:r>
      <w:proofErr w:type="gramStart"/>
      <w:r>
        <w:t>in order to</w:t>
      </w:r>
      <w:proofErr w:type="gramEnd"/>
      <w:r>
        <w:t xml:space="preserve"> get a loan? What are three reasons a person or business may not get a loan?</w:t>
      </w:r>
    </w:p>
    <w:p w14:paraId="25475DA4" w14:textId="77777777" w:rsidR="006A00CC" w:rsidRDefault="00DF03FE" w:rsidP="004F3A02">
      <w:pPr>
        <w:pStyle w:val="ListParagraph"/>
        <w:keepNext/>
        <w:numPr>
          <w:ilvl w:val="0"/>
          <w:numId w:val="3"/>
        </w:numPr>
        <w:spacing w:before="240" w:after="80"/>
      </w:pPr>
      <w:r w:rsidRPr="004F3A02">
        <w:rPr>
          <w:b/>
          <w:bCs/>
          <w:sz w:val="24"/>
          <w:szCs w:val="24"/>
        </w:rPr>
        <w:t>Meet a Money Manager/Financial Advisor</w:t>
      </w:r>
    </w:p>
    <w:p w14:paraId="3DE035F8" w14:textId="77777777" w:rsidR="006A00CC" w:rsidRDefault="00DF03FE">
      <w:pPr>
        <w:spacing w:after="200"/>
      </w:pPr>
      <w:r>
        <w:t>What education, training and/or experience do you need to be a money manager/financial advisor? What services does a money manager/financial adviser provide? What are some common financial mistakes people make when planning for a big purchase? What are some of the tools for making savings grow? What is a credit score and why is it important?</w:t>
      </w:r>
    </w:p>
    <w:p w14:paraId="5D833951" w14:textId="77777777" w:rsidR="006A00CC" w:rsidRDefault="00DF03FE" w:rsidP="004F3A02">
      <w:pPr>
        <w:pStyle w:val="ListParagraph"/>
        <w:keepNext/>
        <w:numPr>
          <w:ilvl w:val="0"/>
          <w:numId w:val="3"/>
        </w:numPr>
        <w:spacing w:before="240" w:after="80"/>
      </w:pPr>
      <w:r w:rsidRPr="004F3A02">
        <w:rPr>
          <w:b/>
          <w:bCs/>
          <w:sz w:val="24"/>
          <w:szCs w:val="24"/>
        </w:rPr>
        <w:t>Meet a Philanthropist</w:t>
      </w:r>
    </w:p>
    <w:p w14:paraId="0E3ACA8C" w14:textId="77777777" w:rsidR="006A00CC" w:rsidRDefault="00DF03FE">
      <w:pPr>
        <w:spacing w:after="200"/>
      </w:pPr>
      <w:r>
        <w:t>How did this person get interested in philanthropy? How did this person pick the program or organization to support through philanthropic activities? What education, training and/or experience do you need to be an effective philanthropist? How is philanthropy different from community service or fundraising?</w:t>
      </w:r>
    </w:p>
    <w:p w14:paraId="0079027A" w14:textId="77777777" w:rsidR="006A00CC" w:rsidRDefault="00DF03FE" w:rsidP="004F3A02">
      <w:pPr>
        <w:pStyle w:val="ListParagraph"/>
        <w:keepNext/>
        <w:numPr>
          <w:ilvl w:val="0"/>
          <w:numId w:val="3"/>
        </w:numPr>
        <w:spacing w:before="240" w:after="80"/>
      </w:pPr>
      <w:r w:rsidRPr="004F3A02">
        <w:rPr>
          <w:b/>
          <w:bCs/>
          <w:sz w:val="24"/>
          <w:szCs w:val="24"/>
        </w:rPr>
        <w:lastRenderedPageBreak/>
        <w:t>Meet a Fundraiser/Fund Developer</w:t>
      </w:r>
    </w:p>
    <w:p w14:paraId="3D60BCD7" w14:textId="77777777" w:rsidR="006A00CC" w:rsidRDefault="00DF03FE">
      <w:pPr>
        <w:spacing w:after="200"/>
      </w:pPr>
      <w:r>
        <w:t>What education, training and/or experience do you need to be fundraiser/fund developer? What are the challenges of this career? What are the joys of this career? What are some of the strategies used to get people interested in giving money? How many ways are there for people to financially support a program/organization?</w:t>
      </w:r>
    </w:p>
    <w:p w14:paraId="433958A0" w14:textId="215BB86E" w:rsidR="006A00CC" w:rsidRDefault="006A00CC"/>
    <w:tbl>
      <w:tblPr>
        <w:tblW w:w="5000" w:type="pct"/>
        <w:tblCellMar>
          <w:left w:w="10" w:type="dxa"/>
          <w:right w:w="10" w:type="dxa"/>
        </w:tblCellMar>
        <w:tblLook w:val="0000" w:firstRow="0" w:lastRow="0" w:firstColumn="0" w:lastColumn="0" w:noHBand="0" w:noVBand="0"/>
      </w:tblPr>
      <w:tblGrid>
        <w:gridCol w:w="10080"/>
      </w:tblGrid>
      <w:tr w:rsidR="006A00CC" w14:paraId="35F967DC" w14:textId="77777777">
        <w:tc>
          <w:tcPr>
            <w:tcW w:w="5000" w:type="pct"/>
            <w:shd w:val="clear" w:color="auto" w:fill="FD329E"/>
            <w:tcMar>
              <w:top w:w="160" w:type="dxa"/>
              <w:left w:w="200" w:type="dxa"/>
              <w:bottom w:w="160" w:type="dxa"/>
              <w:right w:w="200" w:type="dxa"/>
            </w:tcMar>
            <w:vAlign w:val="center"/>
          </w:tcPr>
          <w:p w14:paraId="0A09D33C" w14:textId="77777777" w:rsidR="006A00CC" w:rsidRDefault="00DF03FE">
            <w:r>
              <w:rPr>
                <w:b/>
                <w:bCs/>
                <w:i/>
                <w:iCs/>
                <w:color w:val="FFFFFF"/>
                <w:sz w:val="30"/>
                <w:szCs w:val="30"/>
              </w:rPr>
              <w:t>TAKE ACTION…</w:t>
            </w:r>
          </w:p>
        </w:tc>
      </w:tr>
    </w:tbl>
    <w:p w14:paraId="3C122C34" w14:textId="77777777" w:rsidR="006A00CC" w:rsidRDefault="006A00CC">
      <w:pPr>
        <w:spacing w:after="200"/>
      </w:pPr>
    </w:p>
    <w:p w14:paraId="20369318" w14:textId="77777777" w:rsidR="006A00CC" w:rsidRDefault="00DF03FE">
      <w:pPr>
        <w:pStyle w:val="ListParagraph"/>
        <w:numPr>
          <w:ilvl w:val="0"/>
          <w:numId w:val="2"/>
        </w:numPr>
        <w:spacing w:after="120"/>
      </w:pPr>
      <w:r>
        <w:t>Set a giving goal – philanthropy – for your favorite organization. Find out what kind of support they need and decide how you can help. Take a tour of the organization. Create a presentation highlighting the organization and their needs. Share with your Girl Scout friends</w:t>
      </w:r>
    </w:p>
    <w:p w14:paraId="68B5CF24" w14:textId="77777777" w:rsidR="006A00CC" w:rsidRDefault="00DF03FE">
      <w:pPr>
        <w:pStyle w:val="ListParagraph"/>
        <w:numPr>
          <w:ilvl w:val="0"/>
          <w:numId w:val="2"/>
        </w:numPr>
        <w:spacing w:after="120"/>
      </w:pPr>
      <w:proofErr w:type="gramStart"/>
      <w:r>
        <w:t>Create</w:t>
      </w:r>
      <w:proofErr w:type="gramEnd"/>
      <w:r>
        <w:t xml:space="preserve"> a personal budget </w:t>
      </w:r>
      <w:proofErr w:type="gramStart"/>
      <w:r>
        <w:t>include</w:t>
      </w:r>
      <w:proofErr w:type="gramEnd"/>
      <w:r>
        <w:t xml:space="preserve"> categories for saving, giving, and spending. Create a presentation on how to create a personal budget, how to figure out your needs and wants and the importance of learning these skills. Share your presentation with your Girl Scout friends.</w:t>
      </w:r>
    </w:p>
    <w:p w14:paraId="21D88699" w14:textId="77777777" w:rsidR="006A00CC" w:rsidRDefault="00DF03FE">
      <w:pPr>
        <w:pStyle w:val="ListParagraph"/>
        <w:numPr>
          <w:ilvl w:val="0"/>
          <w:numId w:val="2"/>
        </w:numPr>
        <w:spacing w:after="120"/>
      </w:pPr>
      <w:r>
        <w:t xml:space="preserve">List your wants and needs – how much money would you need to cover </w:t>
      </w:r>
      <w:proofErr w:type="gramStart"/>
      <w:r>
        <w:t>all of</w:t>
      </w:r>
      <w:proofErr w:type="gramEnd"/>
      <w:r>
        <w:t xml:space="preserve"> the items on your list – notice what triggers why you want something, i.e. is it because your friend has one; is it something that will make life easier for you;</w:t>
      </w:r>
    </w:p>
    <w:p w14:paraId="0AB0725A" w14:textId="77777777" w:rsidR="006A00CC" w:rsidRDefault="00DF03FE">
      <w:pPr>
        <w:pStyle w:val="ListParagraph"/>
        <w:numPr>
          <w:ilvl w:val="0"/>
          <w:numId w:val="2"/>
        </w:numPr>
        <w:spacing w:after="120"/>
      </w:pPr>
      <w:r>
        <w:t>Create a marketing message for your fall product and/or cookie sale. Create a presentation on the importance of marketing and branding. Share your presentation with your Girl Scout friends.</w:t>
      </w:r>
    </w:p>
    <w:p w14:paraId="2E1FA736" w14:textId="77777777" w:rsidR="006A00CC" w:rsidRDefault="00DF03FE">
      <w:pPr>
        <w:pStyle w:val="ListParagraph"/>
        <w:numPr>
          <w:ilvl w:val="0"/>
          <w:numId w:val="2"/>
        </w:numPr>
        <w:spacing w:after="120"/>
      </w:pPr>
      <w:r>
        <w:t>Create a mission statement for your fall product or cookie goal – Create a poster or banner of your mission statement. Share with your Girl Scout Friends.</w:t>
      </w:r>
    </w:p>
    <w:p w14:paraId="0F5E8528" w14:textId="77777777" w:rsidR="006A00CC" w:rsidRDefault="00DF03FE">
      <w:pPr>
        <w:pStyle w:val="ListParagraph"/>
        <w:numPr>
          <w:ilvl w:val="0"/>
          <w:numId w:val="2"/>
        </w:numPr>
        <w:spacing w:after="120"/>
      </w:pPr>
      <w:r>
        <w:t>Create a budget/spending plan for a large purchase, i.e. travel, new clothes, car, bike, college, phone. Create a tracking system to see how close to your goal you are.</w:t>
      </w:r>
    </w:p>
    <w:p w14:paraId="38270E66" w14:textId="77777777" w:rsidR="006A00CC" w:rsidRDefault="00DF03FE">
      <w:pPr>
        <w:pStyle w:val="ListParagraph"/>
        <w:numPr>
          <w:ilvl w:val="0"/>
          <w:numId w:val="2"/>
        </w:numPr>
        <w:spacing w:after="120"/>
      </w:pPr>
      <w:r>
        <w:t xml:space="preserve">Create a survey to assess why girls or troops decide to sell or not sell fall </w:t>
      </w:r>
      <w:proofErr w:type="gramStart"/>
      <w:r>
        <w:t>product</w:t>
      </w:r>
      <w:proofErr w:type="gramEnd"/>
      <w:r>
        <w:t xml:space="preserve"> or </w:t>
      </w:r>
      <w:proofErr w:type="gramStart"/>
      <w:r>
        <w:t>cookie</w:t>
      </w:r>
      <w:proofErr w:type="gramEnd"/>
      <w:r>
        <w:t>. Create a survey to assess why people do or do not buy fall products or cookies.</w:t>
      </w:r>
    </w:p>
    <w:p w14:paraId="4D6021BE" w14:textId="77777777" w:rsidR="006A00CC" w:rsidRDefault="00DF03FE">
      <w:pPr>
        <w:pStyle w:val="ListParagraph"/>
        <w:numPr>
          <w:ilvl w:val="0"/>
          <w:numId w:val="2"/>
        </w:numPr>
        <w:spacing w:after="120"/>
      </w:pPr>
      <w:r>
        <w:t>Create a budget, marketing plan and set a goal for your fall product and cookie sales. Create a tracking system to see how close you are to meeting your goal.</w:t>
      </w:r>
    </w:p>
    <w:p w14:paraId="7BFB42D2" w14:textId="77777777" w:rsidR="006A00CC" w:rsidRDefault="00DF03FE">
      <w:pPr>
        <w:pStyle w:val="ListParagraph"/>
        <w:numPr>
          <w:ilvl w:val="0"/>
          <w:numId w:val="2"/>
        </w:numPr>
        <w:spacing w:after="120"/>
      </w:pPr>
      <w:r>
        <w:t>Online shopping vs in store shopping – learn how to use online reviews to guide purchases and the pitfalls of shopping online, including online fraud. Learn how to comparison shop — create a list of your wants and needs price out – which is more economical online shopping or in store shopping? Create a presentation on what you have learned about online shopping and share with your Girl Scout friends.</w:t>
      </w:r>
    </w:p>
    <w:p w14:paraId="713F7975" w14:textId="77777777" w:rsidR="006A00CC" w:rsidRDefault="00DF03FE">
      <w:pPr>
        <w:pStyle w:val="ListParagraph"/>
        <w:numPr>
          <w:ilvl w:val="0"/>
          <w:numId w:val="2"/>
        </w:numPr>
        <w:spacing w:after="120"/>
      </w:pPr>
      <w:r>
        <w:t>Pick a cause, decide how much time or money you want to donate to this cause, create a budget and action plan to meet your goal – How many fall products and/or cookies will you need to sell to meet your goal?</w:t>
      </w:r>
    </w:p>
    <w:p w14:paraId="2B23716B" w14:textId="77777777" w:rsidR="006A00CC" w:rsidRDefault="00DF03FE">
      <w:pPr>
        <w:pStyle w:val="ListParagraph"/>
        <w:numPr>
          <w:ilvl w:val="0"/>
          <w:numId w:val="2"/>
        </w:numPr>
        <w:spacing w:after="120"/>
      </w:pPr>
      <w:r>
        <w:t>Create a presentation on what you have learned while earning these charms.</w:t>
      </w:r>
    </w:p>
    <w:p w14:paraId="09C2EFB7" w14:textId="77777777" w:rsidR="006A00CC" w:rsidRDefault="00DF03FE">
      <w:pPr>
        <w:pStyle w:val="ListParagraph"/>
        <w:numPr>
          <w:ilvl w:val="0"/>
          <w:numId w:val="2"/>
        </w:numPr>
        <w:spacing w:after="120"/>
      </w:pPr>
      <w:r>
        <w:t>Write a personal credit commitment – 3 personal guidelines for when and how you will borrow money in the future include information on how you will pay the loan back.</w:t>
      </w:r>
    </w:p>
    <w:p w14:paraId="1672EACB" w14:textId="77777777" w:rsidR="006A00CC" w:rsidRDefault="00DF03FE">
      <w:pPr>
        <w:pStyle w:val="ListParagraph"/>
        <w:numPr>
          <w:ilvl w:val="0"/>
          <w:numId w:val="2"/>
        </w:numPr>
        <w:spacing w:after="120"/>
      </w:pPr>
      <w:r>
        <w:t>Create a budget/spending plan based on your values – create on values list, decide which of your wants align with your values list and create a budget based on this information</w:t>
      </w:r>
    </w:p>
    <w:p w14:paraId="594CB868" w14:textId="77777777" w:rsidR="002E0BA1" w:rsidRDefault="002E0BA1" w:rsidP="002E0BA1">
      <w:pPr>
        <w:pStyle w:val="ListParagraph"/>
        <w:spacing w:after="120"/>
        <w:ind w:left="460"/>
      </w:pPr>
    </w:p>
    <w:p w14:paraId="365ACCAF" w14:textId="77777777" w:rsidR="002E0BA1" w:rsidRDefault="002E0BA1" w:rsidP="002E0BA1">
      <w:pPr>
        <w:pStyle w:val="ListParagraph"/>
        <w:spacing w:after="120"/>
        <w:ind w:left="460"/>
      </w:pPr>
    </w:p>
    <w:p w14:paraId="2E4ECF75" w14:textId="77777777" w:rsidR="002E0BA1" w:rsidRDefault="002E0BA1" w:rsidP="002E0BA1">
      <w:pPr>
        <w:pStyle w:val="ListParagraph"/>
        <w:spacing w:after="120"/>
        <w:ind w:left="460"/>
      </w:pPr>
    </w:p>
    <w:p w14:paraId="7299EBB1" w14:textId="77777777" w:rsidR="002E0BA1" w:rsidRDefault="002E0BA1" w:rsidP="002E0BA1">
      <w:pPr>
        <w:pStyle w:val="ListParagraph"/>
        <w:spacing w:after="120"/>
        <w:ind w:left="460"/>
      </w:pPr>
    </w:p>
    <w:p w14:paraId="45E3F833" w14:textId="77777777" w:rsidR="002E0BA1" w:rsidRDefault="002E0BA1" w:rsidP="002E0BA1">
      <w:pPr>
        <w:pStyle w:val="ListParagraph"/>
        <w:spacing w:after="120"/>
        <w:ind w:left="460"/>
      </w:pPr>
    </w:p>
    <w:p w14:paraId="33B7F5EA" w14:textId="77777777" w:rsidR="002E0BA1" w:rsidRDefault="002E0BA1" w:rsidP="002E0BA1">
      <w:pPr>
        <w:pStyle w:val="ListParagraph"/>
        <w:spacing w:after="120"/>
        <w:ind w:left="460"/>
      </w:pPr>
    </w:p>
    <w:p w14:paraId="19B5A29D" w14:textId="77777777" w:rsidR="00E10172" w:rsidRDefault="00E10172" w:rsidP="00E10172">
      <w:pPr>
        <w:ind w:left="3332"/>
        <w:rPr>
          <w:sz w:val="40"/>
        </w:rPr>
      </w:pPr>
      <w:r>
        <w:rPr>
          <w:sz w:val="40"/>
        </w:rPr>
        <w:t>MY OWN BUDGET</w:t>
      </w:r>
    </w:p>
    <w:p w14:paraId="7601BF50" w14:textId="77777777" w:rsidR="00E10172" w:rsidRDefault="00E10172" w:rsidP="002E0BA1">
      <w:pPr>
        <w:autoSpaceDE w:val="0"/>
        <w:autoSpaceDN w:val="0"/>
        <w:adjustRightInd w:val="0"/>
        <w:jc w:val="center"/>
        <w:rPr>
          <w:rFonts w:cstheme="minorHAnsi"/>
          <w:color w:val="C0202F"/>
          <w:sz w:val="40"/>
          <w:szCs w:val="40"/>
        </w:rPr>
      </w:pPr>
    </w:p>
    <w:p w14:paraId="2FF2DB33" w14:textId="12CFF265" w:rsidR="00E10172" w:rsidRDefault="00E10172" w:rsidP="002E0BA1">
      <w:pPr>
        <w:autoSpaceDE w:val="0"/>
        <w:autoSpaceDN w:val="0"/>
        <w:adjustRightInd w:val="0"/>
        <w:jc w:val="center"/>
        <w:rPr>
          <w:rFonts w:cstheme="minorHAnsi"/>
          <w:color w:val="C0202F"/>
          <w:sz w:val="40"/>
          <w:szCs w:val="40"/>
        </w:rPr>
      </w:pPr>
      <w:r>
        <w:rPr>
          <w:sz w:val="24"/>
        </w:rPr>
        <w:t xml:space="preserve">After tracking your spending for two weeks, create a budget using categories such as entertainment, food, gas, etc. Figure the percent of total spending. Remember </w:t>
      </w:r>
      <w:proofErr w:type="gramStart"/>
      <w:r>
        <w:rPr>
          <w:sz w:val="24"/>
        </w:rPr>
        <w:t>all of</w:t>
      </w:r>
      <w:proofErr w:type="gramEnd"/>
      <w:r>
        <w:rPr>
          <w:sz w:val="24"/>
        </w:rPr>
        <w:t xml:space="preserve"> the percentages need to equal 100%. Be sure to account for saving. DO NOT INCLUDE DOLLAR</w:t>
      </w:r>
      <w:r>
        <w:rPr>
          <w:spacing w:val="-1"/>
          <w:sz w:val="24"/>
        </w:rPr>
        <w:t xml:space="preserve"> </w:t>
      </w:r>
      <w:r>
        <w:rPr>
          <w:sz w:val="24"/>
        </w:rPr>
        <w:t>AMOUNTS!</w:t>
      </w:r>
    </w:p>
    <w:p w14:paraId="1BC47AE6" w14:textId="77777777" w:rsidR="00E10172" w:rsidRDefault="00E10172" w:rsidP="002E0BA1">
      <w:pPr>
        <w:autoSpaceDE w:val="0"/>
        <w:autoSpaceDN w:val="0"/>
        <w:adjustRightInd w:val="0"/>
        <w:jc w:val="center"/>
        <w:rPr>
          <w:rFonts w:cstheme="minorHAnsi"/>
          <w:color w:val="C0202F"/>
          <w:sz w:val="40"/>
          <w:szCs w:val="40"/>
        </w:rPr>
      </w:pPr>
    </w:p>
    <w:tbl>
      <w:tblPr>
        <w:tblW w:w="987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28"/>
        <w:gridCol w:w="2342"/>
        <w:gridCol w:w="333"/>
        <w:gridCol w:w="2339"/>
        <w:gridCol w:w="2536"/>
      </w:tblGrid>
      <w:tr w:rsidR="00E10172" w14:paraId="73896F45" w14:textId="77777777" w:rsidTr="002C7D90">
        <w:trPr>
          <w:trHeight w:val="462"/>
        </w:trPr>
        <w:tc>
          <w:tcPr>
            <w:tcW w:w="2328" w:type="dxa"/>
          </w:tcPr>
          <w:p w14:paraId="2638831E" w14:textId="77777777" w:rsidR="00E10172" w:rsidRDefault="00E10172" w:rsidP="002C7D90">
            <w:pPr>
              <w:pStyle w:val="TableParagraph"/>
              <w:spacing w:before="83"/>
              <w:ind w:left="688"/>
              <w:rPr>
                <w:b/>
                <w:sz w:val="24"/>
              </w:rPr>
            </w:pPr>
            <w:r>
              <w:rPr>
                <w:b/>
                <w:sz w:val="24"/>
              </w:rPr>
              <w:t>Category</w:t>
            </w:r>
          </w:p>
        </w:tc>
        <w:tc>
          <w:tcPr>
            <w:tcW w:w="2342" w:type="dxa"/>
          </w:tcPr>
          <w:p w14:paraId="610AD1C4" w14:textId="77777777" w:rsidR="00E10172" w:rsidRDefault="00E10172" w:rsidP="002C7D90">
            <w:pPr>
              <w:pStyle w:val="TableParagraph"/>
              <w:spacing w:before="83"/>
              <w:ind w:left="767"/>
              <w:rPr>
                <w:b/>
                <w:sz w:val="24"/>
              </w:rPr>
            </w:pPr>
            <w:r>
              <w:rPr>
                <w:b/>
                <w:sz w:val="24"/>
              </w:rPr>
              <w:t>Percent</w:t>
            </w:r>
          </w:p>
        </w:tc>
        <w:tc>
          <w:tcPr>
            <w:tcW w:w="333" w:type="dxa"/>
            <w:shd w:val="clear" w:color="auto" w:fill="DFDFDF"/>
          </w:tcPr>
          <w:p w14:paraId="771E2B0F" w14:textId="77777777" w:rsidR="00E10172" w:rsidRDefault="00E10172" w:rsidP="002C7D90">
            <w:pPr>
              <w:pStyle w:val="TableParagraph"/>
              <w:rPr>
                <w:rFonts w:ascii="Times New Roman"/>
                <w:sz w:val="24"/>
              </w:rPr>
            </w:pPr>
          </w:p>
        </w:tc>
        <w:tc>
          <w:tcPr>
            <w:tcW w:w="2339" w:type="dxa"/>
          </w:tcPr>
          <w:p w14:paraId="5B66DD00" w14:textId="77777777" w:rsidR="00E10172" w:rsidRDefault="00E10172" w:rsidP="002C7D90">
            <w:pPr>
              <w:pStyle w:val="TableParagraph"/>
              <w:spacing w:before="83"/>
              <w:ind w:left="694"/>
              <w:rPr>
                <w:b/>
                <w:sz w:val="24"/>
              </w:rPr>
            </w:pPr>
            <w:r>
              <w:rPr>
                <w:b/>
                <w:sz w:val="24"/>
              </w:rPr>
              <w:t>Category</w:t>
            </w:r>
          </w:p>
        </w:tc>
        <w:tc>
          <w:tcPr>
            <w:tcW w:w="2536" w:type="dxa"/>
          </w:tcPr>
          <w:p w14:paraId="14394143" w14:textId="77777777" w:rsidR="00E10172" w:rsidRDefault="00E10172" w:rsidP="002C7D90">
            <w:pPr>
              <w:pStyle w:val="TableParagraph"/>
              <w:spacing w:before="83"/>
              <w:ind w:left="769"/>
              <w:rPr>
                <w:b/>
                <w:sz w:val="24"/>
              </w:rPr>
            </w:pPr>
            <w:r>
              <w:rPr>
                <w:b/>
                <w:sz w:val="24"/>
              </w:rPr>
              <w:t>Percent</w:t>
            </w:r>
          </w:p>
        </w:tc>
      </w:tr>
      <w:tr w:rsidR="00E10172" w14:paraId="13A9C866" w14:textId="77777777" w:rsidTr="002C7D90">
        <w:trPr>
          <w:trHeight w:val="465"/>
        </w:trPr>
        <w:tc>
          <w:tcPr>
            <w:tcW w:w="2328" w:type="dxa"/>
          </w:tcPr>
          <w:p w14:paraId="7A7E924A" w14:textId="77777777" w:rsidR="00E10172" w:rsidRDefault="00E10172" w:rsidP="002C7D90">
            <w:pPr>
              <w:pStyle w:val="TableParagraph"/>
              <w:rPr>
                <w:rFonts w:ascii="Times New Roman"/>
                <w:sz w:val="24"/>
              </w:rPr>
            </w:pPr>
          </w:p>
        </w:tc>
        <w:tc>
          <w:tcPr>
            <w:tcW w:w="2342" w:type="dxa"/>
          </w:tcPr>
          <w:p w14:paraId="64BF1432" w14:textId="77777777" w:rsidR="00E10172" w:rsidRDefault="00E10172" w:rsidP="002C7D90">
            <w:pPr>
              <w:pStyle w:val="TableParagraph"/>
              <w:rPr>
                <w:rFonts w:ascii="Times New Roman"/>
                <w:sz w:val="24"/>
              </w:rPr>
            </w:pPr>
          </w:p>
        </w:tc>
        <w:tc>
          <w:tcPr>
            <w:tcW w:w="333" w:type="dxa"/>
            <w:shd w:val="clear" w:color="auto" w:fill="DFDFDF"/>
          </w:tcPr>
          <w:p w14:paraId="1176B0FC" w14:textId="77777777" w:rsidR="00E10172" w:rsidRDefault="00E10172" w:rsidP="002C7D90">
            <w:pPr>
              <w:pStyle w:val="TableParagraph"/>
              <w:rPr>
                <w:rFonts w:ascii="Times New Roman"/>
                <w:sz w:val="24"/>
              </w:rPr>
            </w:pPr>
          </w:p>
        </w:tc>
        <w:tc>
          <w:tcPr>
            <w:tcW w:w="2339" w:type="dxa"/>
          </w:tcPr>
          <w:p w14:paraId="11707FD4" w14:textId="77777777" w:rsidR="00E10172" w:rsidRDefault="00E10172" w:rsidP="002C7D90">
            <w:pPr>
              <w:pStyle w:val="TableParagraph"/>
              <w:rPr>
                <w:rFonts w:ascii="Times New Roman"/>
                <w:sz w:val="24"/>
              </w:rPr>
            </w:pPr>
          </w:p>
        </w:tc>
        <w:tc>
          <w:tcPr>
            <w:tcW w:w="2536" w:type="dxa"/>
          </w:tcPr>
          <w:p w14:paraId="23E4980C" w14:textId="77777777" w:rsidR="00E10172" w:rsidRDefault="00E10172" w:rsidP="002C7D90">
            <w:pPr>
              <w:pStyle w:val="TableParagraph"/>
              <w:rPr>
                <w:rFonts w:ascii="Times New Roman"/>
                <w:sz w:val="24"/>
              </w:rPr>
            </w:pPr>
          </w:p>
        </w:tc>
      </w:tr>
      <w:tr w:rsidR="00E10172" w14:paraId="4E745EAF" w14:textId="77777777" w:rsidTr="002C7D90">
        <w:trPr>
          <w:trHeight w:val="462"/>
        </w:trPr>
        <w:tc>
          <w:tcPr>
            <w:tcW w:w="2328" w:type="dxa"/>
          </w:tcPr>
          <w:p w14:paraId="7379A1D5" w14:textId="77777777" w:rsidR="00E10172" w:rsidRDefault="00E10172" w:rsidP="002C7D90">
            <w:pPr>
              <w:pStyle w:val="TableParagraph"/>
              <w:rPr>
                <w:rFonts w:ascii="Times New Roman"/>
                <w:sz w:val="24"/>
              </w:rPr>
            </w:pPr>
          </w:p>
        </w:tc>
        <w:tc>
          <w:tcPr>
            <w:tcW w:w="2342" w:type="dxa"/>
          </w:tcPr>
          <w:p w14:paraId="1C424BBD" w14:textId="77777777" w:rsidR="00E10172" w:rsidRDefault="00E10172" w:rsidP="002C7D90">
            <w:pPr>
              <w:pStyle w:val="TableParagraph"/>
              <w:rPr>
                <w:rFonts w:ascii="Times New Roman"/>
                <w:sz w:val="24"/>
              </w:rPr>
            </w:pPr>
          </w:p>
        </w:tc>
        <w:tc>
          <w:tcPr>
            <w:tcW w:w="333" w:type="dxa"/>
            <w:shd w:val="clear" w:color="auto" w:fill="DFDFDF"/>
          </w:tcPr>
          <w:p w14:paraId="36603FBE" w14:textId="77777777" w:rsidR="00E10172" w:rsidRDefault="00E10172" w:rsidP="002C7D90">
            <w:pPr>
              <w:pStyle w:val="TableParagraph"/>
              <w:rPr>
                <w:rFonts w:ascii="Times New Roman"/>
                <w:sz w:val="24"/>
              </w:rPr>
            </w:pPr>
          </w:p>
        </w:tc>
        <w:tc>
          <w:tcPr>
            <w:tcW w:w="2339" w:type="dxa"/>
          </w:tcPr>
          <w:p w14:paraId="257A2AB3" w14:textId="77777777" w:rsidR="00E10172" w:rsidRDefault="00E10172" w:rsidP="002C7D90">
            <w:pPr>
              <w:pStyle w:val="TableParagraph"/>
              <w:rPr>
                <w:rFonts w:ascii="Times New Roman"/>
                <w:sz w:val="24"/>
              </w:rPr>
            </w:pPr>
          </w:p>
        </w:tc>
        <w:tc>
          <w:tcPr>
            <w:tcW w:w="2536" w:type="dxa"/>
          </w:tcPr>
          <w:p w14:paraId="5AC4E43A" w14:textId="77777777" w:rsidR="00E10172" w:rsidRDefault="00E10172" w:rsidP="002C7D90">
            <w:pPr>
              <w:pStyle w:val="TableParagraph"/>
              <w:rPr>
                <w:rFonts w:ascii="Times New Roman"/>
                <w:sz w:val="24"/>
              </w:rPr>
            </w:pPr>
          </w:p>
        </w:tc>
      </w:tr>
      <w:tr w:rsidR="00E10172" w14:paraId="5A62C66D" w14:textId="77777777" w:rsidTr="002C7D90">
        <w:trPr>
          <w:trHeight w:val="465"/>
        </w:trPr>
        <w:tc>
          <w:tcPr>
            <w:tcW w:w="2328" w:type="dxa"/>
          </w:tcPr>
          <w:p w14:paraId="616142B4" w14:textId="77777777" w:rsidR="00E10172" w:rsidRDefault="00E10172" w:rsidP="002C7D90">
            <w:pPr>
              <w:pStyle w:val="TableParagraph"/>
              <w:rPr>
                <w:rFonts w:ascii="Times New Roman"/>
                <w:sz w:val="24"/>
              </w:rPr>
            </w:pPr>
          </w:p>
        </w:tc>
        <w:tc>
          <w:tcPr>
            <w:tcW w:w="2342" w:type="dxa"/>
          </w:tcPr>
          <w:p w14:paraId="6B48D924" w14:textId="77777777" w:rsidR="00E10172" w:rsidRDefault="00E10172" w:rsidP="002C7D90">
            <w:pPr>
              <w:pStyle w:val="TableParagraph"/>
              <w:rPr>
                <w:rFonts w:ascii="Times New Roman"/>
                <w:sz w:val="24"/>
              </w:rPr>
            </w:pPr>
          </w:p>
        </w:tc>
        <w:tc>
          <w:tcPr>
            <w:tcW w:w="333" w:type="dxa"/>
            <w:shd w:val="clear" w:color="auto" w:fill="DFDFDF"/>
          </w:tcPr>
          <w:p w14:paraId="64BF2D8A" w14:textId="77777777" w:rsidR="00E10172" w:rsidRDefault="00E10172" w:rsidP="002C7D90">
            <w:pPr>
              <w:pStyle w:val="TableParagraph"/>
              <w:rPr>
                <w:rFonts w:ascii="Times New Roman"/>
                <w:sz w:val="24"/>
              </w:rPr>
            </w:pPr>
          </w:p>
        </w:tc>
        <w:tc>
          <w:tcPr>
            <w:tcW w:w="2339" w:type="dxa"/>
          </w:tcPr>
          <w:p w14:paraId="154303E4" w14:textId="77777777" w:rsidR="00E10172" w:rsidRDefault="00E10172" w:rsidP="002C7D90">
            <w:pPr>
              <w:pStyle w:val="TableParagraph"/>
              <w:rPr>
                <w:rFonts w:ascii="Times New Roman"/>
                <w:sz w:val="24"/>
              </w:rPr>
            </w:pPr>
          </w:p>
        </w:tc>
        <w:tc>
          <w:tcPr>
            <w:tcW w:w="2536" w:type="dxa"/>
          </w:tcPr>
          <w:p w14:paraId="46F905DD" w14:textId="77777777" w:rsidR="00E10172" w:rsidRDefault="00E10172" w:rsidP="002C7D90">
            <w:pPr>
              <w:pStyle w:val="TableParagraph"/>
              <w:rPr>
                <w:rFonts w:ascii="Times New Roman"/>
                <w:sz w:val="24"/>
              </w:rPr>
            </w:pPr>
          </w:p>
        </w:tc>
      </w:tr>
      <w:tr w:rsidR="00E10172" w14:paraId="7197A6F5" w14:textId="77777777" w:rsidTr="002C7D90">
        <w:trPr>
          <w:trHeight w:val="462"/>
        </w:trPr>
        <w:tc>
          <w:tcPr>
            <w:tcW w:w="2328" w:type="dxa"/>
          </w:tcPr>
          <w:p w14:paraId="1A6326F5" w14:textId="77777777" w:rsidR="00E10172" w:rsidRDefault="00E10172" w:rsidP="002C7D90">
            <w:pPr>
              <w:pStyle w:val="TableParagraph"/>
              <w:rPr>
                <w:rFonts w:ascii="Times New Roman"/>
                <w:sz w:val="24"/>
              </w:rPr>
            </w:pPr>
          </w:p>
        </w:tc>
        <w:tc>
          <w:tcPr>
            <w:tcW w:w="2342" w:type="dxa"/>
          </w:tcPr>
          <w:p w14:paraId="68DA32EF" w14:textId="77777777" w:rsidR="00E10172" w:rsidRDefault="00E10172" w:rsidP="002C7D90">
            <w:pPr>
              <w:pStyle w:val="TableParagraph"/>
              <w:rPr>
                <w:rFonts w:ascii="Times New Roman"/>
                <w:sz w:val="24"/>
              </w:rPr>
            </w:pPr>
          </w:p>
        </w:tc>
        <w:tc>
          <w:tcPr>
            <w:tcW w:w="333" w:type="dxa"/>
            <w:shd w:val="clear" w:color="auto" w:fill="DFDFDF"/>
          </w:tcPr>
          <w:p w14:paraId="15E0E1EE" w14:textId="77777777" w:rsidR="00E10172" w:rsidRDefault="00E10172" w:rsidP="002C7D90">
            <w:pPr>
              <w:pStyle w:val="TableParagraph"/>
              <w:rPr>
                <w:rFonts w:ascii="Times New Roman"/>
                <w:sz w:val="24"/>
              </w:rPr>
            </w:pPr>
          </w:p>
        </w:tc>
        <w:tc>
          <w:tcPr>
            <w:tcW w:w="2339" w:type="dxa"/>
          </w:tcPr>
          <w:p w14:paraId="6F481889" w14:textId="77777777" w:rsidR="00E10172" w:rsidRDefault="00E10172" w:rsidP="002C7D90">
            <w:pPr>
              <w:pStyle w:val="TableParagraph"/>
              <w:rPr>
                <w:rFonts w:ascii="Times New Roman"/>
                <w:sz w:val="24"/>
              </w:rPr>
            </w:pPr>
          </w:p>
        </w:tc>
        <w:tc>
          <w:tcPr>
            <w:tcW w:w="2536" w:type="dxa"/>
          </w:tcPr>
          <w:p w14:paraId="3BE23F00" w14:textId="77777777" w:rsidR="00E10172" w:rsidRDefault="00E10172" w:rsidP="002C7D90">
            <w:pPr>
              <w:pStyle w:val="TableParagraph"/>
              <w:rPr>
                <w:rFonts w:ascii="Times New Roman"/>
                <w:sz w:val="24"/>
              </w:rPr>
            </w:pPr>
          </w:p>
        </w:tc>
      </w:tr>
      <w:tr w:rsidR="00E10172" w14:paraId="265CAAE1" w14:textId="77777777" w:rsidTr="002C7D90">
        <w:trPr>
          <w:trHeight w:val="465"/>
        </w:trPr>
        <w:tc>
          <w:tcPr>
            <w:tcW w:w="2328" w:type="dxa"/>
          </w:tcPr>
          <w:p w14:paraId="61ECFB8A" w14:textId="77777777" w:rsidR="00E10172" w:rsidRDefault="00E10172" w:rsidP="002C7D90">
            <w:pPr>
              <w:pStyle w:val="TableParagraph"/>
              <w:rPr>
                <w:rFonts w:ascii="Times New Roman"/>
                <w:sz w:val="24"/>
              </w:rPr>
            </w:pPr>
          </w:p>
        </w:tc>
        <w:tc>
          <w:tcPr>
            <w:tcW w:w="2342" w:type="dxa"/>
          </w:tcPr>
          <w:p w14:paraId="5B7AC4C2" w14:textId="77777777" w:rsidR="00E10172" w:rsidRDefault="00E10172" w:rsidP="002C7D90">
            <w:pPr>
              <w:pStyle w:val="TableParagraph"/>
              <w:rPr>
                <w:rFonts w:ascii="Times New Roman"/>
                <w:sz w:val="24"/>
              </w:rPr>
            </w:pPr>
          </w:p>
        </w:tc>
        <w:tc>
          <w:tcPr>
            <w:tcW w:w="333" w:type="dxa"/>
            <w:shd w:val="clear" w:color="auto" w:fill="DFDFDF"/>
          </w:tcPr>
          <w:p w14:paraId="0FDB2856" w14:textId="77777777" w:rsidR="00E10172" w:rsidRDefault="00E10172" w:rsidP="002C7D90">
            <w:pPr>
              <w:pStyle w:val="TableParagraph"/>
              <w:rPr>
                <w:rFonts w:ascii="Times New Roman"/>
                <w:sz w:val="24"/>
              </w:rPr>
            </w:pPr>
          </w:p>
        </w:tc>
        <w:tc>
          <w:tcPr>
            <w:tcW w:w="2339" w:type="dxa"/>
          </w:tcPr>
          <w:p w14:paraId="65A72742" w14:textId="77777777" w:rsidR="00E10172" w:rsidRDefault="00E10172" w:rsidP="002C7D90">
            <w:pPr>
              <w:pStyle w:val="TableParagraph"/>
              <w:rPr>
                <w:rFonts w:ascii="Times New Roman"/>
                <w:sz w:val="24"/>
              </w:rPr>
            </w:pPr>
          </w:p>
        </w:tc>
        <w:tc>
          <w:tcPr>
            <w:tcW w:w="2536" w:type="dxa"/>
          </w:tcPr>
          <w:p w14:paraId="5899FBC5" w14:textId="77777777" w:rsidR="00E10172" w:rsidRDefault="00E10172" w:rsidP="002C7D90">
            <w:pPr>
              <w:pStyle w:val="TableParagraph"/>
              <w:rPr>
                <w:rFonts w:ascii="Times New Roman"/>
                <w:sz w:val="24"/>
              </w:rPr>
            </w:pPr>
          </w:p>
        </w:tc>
      </w:tr>
    </w:tbl>
    <w:p w14:paraId="30AAF7E4" w14:textId="77777777" w:rsidR="00E10172" w:rsidRDefault="00E10172" w:rsidP="002E0BA1">
      <w:pPr>
        <w:autoSpaceDE w:val="0"/>
        <w:autoSpaceDN w:val="0"/>
        <w:adjustRightInd w:val="0"/>
        <w:jc w:val="center"/>
        <w:rPr>
          <w:rFonts w:cstheme="minorHAnsi"/>
          <w:color w:val="C0202F"/>
          <w:sz w:val="40"/>
          <w:szCs w:val="40"/>
        </w:rPr>
      </w:pPr>
    </w:p>
    <w:p w14:paraId="6E730622" w14:textId="33391A19" w:rsidR="002E0BA1" w:rsidRDefault="002E0BA1" w:rsidP="002E0BA1">
      <w:pPr>
        <w:autoSpaceDE w:val="0"/>
        <w:autoSpaceDN w:val="0"/>
        <w:adjustRightInd w:val="0"/>
        <w:jc w:val="center"/>
        <w:rPr>
          <w:rFonts w:cstheme="minorHAnsi"/>
          <w:color w:val="C0202F"/>
          <w:sz w:val="40"/>
          <w:szCs w:val="40"/>
        </w:rPr>
      </w:pPr>
      <w:r w:rsidRPr="00E512CF">
        <w:rPr>
          <w:rFonts w:cstheme="minorHAnsi"/>
          <w:color w:val="C0202F"/>
          <w:sz w:val="40"/>
          <w:szCs w:val="40"/>
        </w:rPr>
        <w:t>Glossary</w:t>
      </w:r>
    </w:p>
    <w:p w14:paraId="4DBF2D3A" w14:textId="77777777" w:rsidR="002E0BA1" w:rsidRPr="00E512CF" w:rsidRDefault="002E0BA1" w:rsidP="002E0BA1">
      <w:pPr>
        <w:autoSpaceDE w:val="0"/>
        <w:autoSpaceDN w:val="0"/>
        <w:adjustRightInd w:val="0"/>
        <w:jc w:val="center"/>
        <w:rPr>
          <w:rFonts w:cstheme="minorHAnsi"/>
          <w:color w:val="C0202F"/>
          <w:sz w:val="40"/>
          <w:szCs w:val="40"/>
        </w:rPr>
      </w:pPr>
    </w:p>
    <w:p w14:paraId="3A36F30C" w14:textId="77777777" w:rsidR="002E0BA1" w:rsidRDefault="002E0BA1" w:rsidP="002E0BA1">
      <w:pPr>
        <w:autoSpaceDE w:val="0"/>
        <w:autoSpaceDN w:val="0"/>
        <w:adjustRightInd w:val="0"/>
        <w:rPr>
          <w:rFonts w:cstheme="minorHAnsi"/>
          <w:b/>
          <w:bCs/>
          <w:color w:val="000000"/>
          <w:sz w:val="24"/>
          <w:szCs w:val="24"/>
        </w:rPr>
      </w:pPr>
      <w:r>
        <w:rPr>
          <w:rFonts w:cstheme="minorHAnsi"/>
          <w:b/>
          <w:bCs/>
          <w:color w:val="000000"/>
          <w:sz w:val="24"/>
          <w:szCs w:val="24"/>
        </w:rPr>
        <w:t>401(k) Plan</w:t>
      </w:r>
    </w:p>
    <w:p w14:paraId="6916D931" w14:textId="77777777" w:rsidR="002E0BA1" w:rsidRDefault="002E0BA1" w:rsidP="002E0BA1">
      <w:pPr>
        <w:autoSpaceDE w:val="0"/>
        <w:autoSpaceDN w:val="0"/>
        <w:adjustRightInd w:val="0"/>
        <w:rPr>
          <w:rFonts w:cstheme="minorHAnsi"/>
          <w:color w:val="000000"/>
          <w:sz w:val="24"/>
          <w:szCs w:val="24"/>
        </w:rPr>
      </w:pPr>
      <w:r w:rsidRPr="00E512CF">
        <w:rPr>
          <w:rFonts w:cstheme="minorHAnsi"/>
          <w:color w:val="000000"/>
          <w:sz w:val="24"/>
          <w:szCs w:val="24"/>
        </w:rPr>
        <w:t>A flexible retirement plan for businesses with employees.</w:t>
      </w:r>
      <w:r>
        <w:rPr>
          <w:rFonts w:cstheme="minorHAnsi"/>
          <w:color w:val="000000"/>
          <w:sz w:val="24"/>
          <w:szCs w:val="24"/>
        </w:rPr>
        <w:t xml:space="preserve"> </w:t>
      </w:r>
      <w:r w:rsidRPr="00E512CF">
        <w:rPr>
          <w:rFonts w:cstheme="minorHAnsi"/>
          <w:color w:val="000000"/>
          <w:sz w:val="24"/>
          <w:szCs w:val="24"/>
        </w:rPr>
        <w:t>Investors in the plan don’t have to pay taxes on the income they</w:t>
      </w:r>
      <w:r>
        <w:rPr>
          <w:rFonts w:cstheme="minorHAnsi"/>
          <w:color w:val="000000"/>
          <w:sz w:val="24"/>
          <w:szCs w:val="24"/>
        </w:rPr>
        <w:t xml:space="preserve"> </w:t>
      </w:r>
      <w:r w:rsidRPr="00E512CF">
        <w:rPr>
          <w:rFonts w:cstheme="minorHAnsi"/>
          <w:color w:val="000000"/>
          <w:sz w:val="24"/>
          <w:szCs w:val="24"/>
        </w:rPr>
        <w:t>invest until they withdraw the funds at retirement age.</w:t>
      </w:r>
    </w:p>
    <w:p w14:paraId="2C9711BB" w14:textId="77777777" w:rsidR="002E0BA1" w:rsidRPr="00E512CF" w:rsidRDefault="002E0BA1" w:rsidP="002E0BA1">
      <w:pPr>
        <w:autoSpaceDE w:val="0"/>
        <w:autoSpaceDN w:val="0"/>
        <w:adjustRightInd w:val="0"/>
        <w:rPr>
          <w:rFonts w:cstheme="minorHAnsi"/>
          <w:color w:val="000000"/>
          <w:sz w:val="24"/>
          <w:szCs w:val="24"/>
        </w:rPr>
      </w:pPr>
    </w:p>
    <w:p w14:paraId="3A90001C" w14:textId="77777777" w:rsidR="002E0BA1" w:rsidRDefault="002E0BA1" w:rsidP="002E0BA1">
      <w:pPr>
        <w:autoSpaceDE w:val="0"/>
        <w:autoSpaceDN w:val="0"/>
        <w:adjustRightInd w:val="0"/>
        <w:rPr>
          <w:rFonts w:cstheme="minorHAnsi"/>
          <w:color w:val="000000"/>
          <w:sz w:val="24"/>
          <w:szCs w:val="24"/>
        </w:rPr>
      </w:pPr>
      <w:r w:rsidRPr="00E512CF">
        <w:rPr>
          <w:rFonts w:cstheme="minorHAnsi"/>
          <w:b/>
          <w:bCs/>
          <w:color w:val="000000"/>
          <w:sz w:val="24"/>
          <w:szCs w:val="24"/>
        </w:rPr>
        <w:t xml:space="preserve">Account </w:t>
      </w:r>
      <w:r w:rsidRPr="00E512CF">
        <w:rPr>
          <w:rFonts w:cstheme="minorHAnsi"/>
          <w:color w:val="000000"/>
          <w:sz w:val="24"/>
          <w:szCs w:val="24"/>
        </w:rPr>
        <w:t>(see Bank account)</w:t>
      </w:r>
    </w:p>
    <w:p w14:paraId="41610F75" w14:textId="77777777" w:rsidR="002E0BA1" w:rsidRPr="00E512CF" w:rsidRDefault="002E0BA1" w:rsidP="002E0BA1">
      <w:pPr>
        <w:autoSpaceDE w:val="0"/>
        <w:autoSpaceDN w:val="0"/>
        <w:adjustRightInd w:val="0"/>
        <w:rPr>
          <w:rFonts w:cstheme="minorHAnsi"/>
          <w:color w:val="000000"/>
          <w:sz w:val="24"/>
          <w:szCs w:val="24"/>
        </w:rPr>
      </w:pPr>
    </w:p>
    <w:p w14:paraId="439ADAD0" w14:textId="77777777" w:rsidR="002E0BA1" w:rsidRDefault="002E0BA1" w:rsidP="002E0BA1">
      <w:pPr>
        <w:autoSpaceDE w:val="0"/>
        <w:autoSpaceDN w:val="0"/>
        <w:adjustRightInd w:val="0"/>
        <w:rPr>
          <w:rFonts w:cstheme="minorHAnsi"/>
          <w:b/>
          <w:bCs/>
          <w:color w:val="000000"/>
          <w:sz w:val="24"/>
          <w:szCs w:val="24"/>
        </w:rPr>
      </w:pPr>
      <w:r w:rsidRPr="00E512CF">
        <w:rPr>
          <w:rFonts w:cstheme="minorHAnsi"/>
          <w:b/>
          <w:bCs/>
          <w:color w:val="000000"/>
          <w:sz w:val="24"/>
          <w:szCs w:val="24"/>
        </w:rPr>
        <w:t xml:space="preserve">Account fee </w:t>
      </w:r>
    </w:p>
    <w:p w14:paraId="26C93934" w14:textId="77777777" w:rsidR="002E0BA1" w:rsidRDefault="002E0BA1" w:rsidP="002E0BA1">
      <w:pPr>
        <w:autoSpaceDE w:val="0"/>
        <w:autoSpaceDN w:val="0"/>
        <w:adjustRightInd w:val="0"/>
        <w:rPr>
          <w:rFonts w:cstheme="minorHAnsi"/>
          <w:color w:val="000000"/>
          <w:sz w:val="24"/>
          <w:szCs w:val="24"/>
        </w:rPr>
      </w:pPr>
      <w:r w:rsidRPr="00E512CF">
        <w:rPr>
          <w:rFonts w:cstheme="minorHAnsi"/>
          <w:color w:val="000000"/>
          <w:sz w:val="24"/>
          <w:szCs w:val="24"/>
        </w:rPr>
        <w:t>The amount charged by a financial institution for the services</w:t>
      </w:r>
      <w:r>
        <w:rPr>
          <w:rFonts w:cstheme="minorHAnsi"/>
          <w:color w:val="000000"/>
          <w:sz w:val="24"/>
          <w:szCs w:val="24"/>
        </w:rPr>
        <w:t xml:space="preserve"> </w:t>
      </w:r>
      <w:r w:rsidRPr="00E512CF">
        <w:rPr>
          <w:rFonts w:cstheme="minorHAnsi"/>
          <w:color w:val="000000"/>
          <w:sz w:val="24"/>
          <w:szCs w:val="24"/>
        </w:rPr>
        <w:t>they provide in managing the account. This may also be called the</w:t>
      </w:r>
      <w:r>
        <w:rPr>
          <w:rFonts w:cstheme="minorHAnsi"/>
          <w:color w:val="000000"/>
          <w:sz w:val="24"/>
          <w:szCs w:val="24"/>
        </w:rPr>
        <w:t xml:space="preserve"> </w:t>
      </w:r>
      <w:r w:rsidRPr="00E512CF">
        <w:rPr>
          <w:rFonts w:cstheme="minorHAnsi"/>
          <w:color w:val="000000"/>
          <w:sz w:val="24"/>
          <w:szCs w:val="24"/>
        </w:rPr>
        <w:t>monthly service fee.</w:t>
      </w:r>
    </w:p>
    <w:p w14:paraId="10A438FD" w14:textId="77777777" w:rsidR="002E0BA1" w:rsidRPr="00E512CF" w:rsidRDefault="002E0BA1" w:rsidP="002E0BA1">
      <w:pPr>
        <w:autoSpaceDE w:val="0"/>
        <w:autoSpaceDN w:val="0"/>
        <w:adjustRightInd w:val="0"/>
        <w:rPr>
          <w:rFonts w:cstheme="minorHAnsi"/>
          <w:color w:val="000000"/>
          <w:sz w:val="24"/>
          <w:szCs w:val="24"/>
        </w:rPr>
      </w:pPr>
    </w:p>
    <w:p w14:paraId="072B0520" w14:textId="77777777" w:rsidR="002E0BA1" w:rsidRDefault="002E0BA1" w:rsidP="002E0BA1">
      <w:pPr>
        <w:autoSpaceDE w:val="0"/>
        <w:autoSpaceDN w:val="0"/>
        <w:adjustRightInd w:val="0"/>
        <w:rPr>
          <w:rFonts w:cstheme="minorHAnsi"/>
          <w:b/>
          <w:bCs/>
          <w:color w:val="000000"/>
          <w:sz w:val="24"/>
          <w:szCs w:val="24"/>
        </w:rPr>
      </w:pPr>
      <w:r w:rsidRPr="00E512CF">
        <w:rPr>
          <w:rFonts w:cstheme="minorHAnsi"/>
          <w:b/>
          <w:bCs/>
          <w:color w:val="000000"/>
          <w:sz w:val="24"/>
          <w:szCs w:val="24"/>
        </w:rPr>
        <w:t xml:space="preserve">Annual fee </w:t>
      </w:r>
    </w:p>
    <w:p w14:paraId="18704D7B" w14:textId="77777777" w:rsidR="002E0BA1" w:rsidRDefault="002E0BA1" w:rsidP="002E0BA1">
      <w:pPr>
        <w:autoSpaceDE w:val="0"/>
        <w:autoSpaceDN w:val="0"/>
        <w:adjustRightInd w:val="0"/>
        <w:rPr>
          <w:rFonts w:cstheme="minorHAnsi"/>
          <w:color w:val="000000"/>
          <w:sz w:val="24"/>
          <w:szCs w:val="24"/>
        </w:rPr>
      </w:pPr>
      <w:r w:rsidRPr="00E512CF">
        <w:rPr>
          <w:rFonts w:cstheme="minorHAnsi"/>
          <w:color w:val="000000"/>
          <w:sz w:val="24"/>
          <w:szCs w:val="24"/>
        </w:rPr>
        <w:t>The fee a credit card company charges a credit card holder to use</w:t>
      </w:r>
      <w:r>
        <w:rPr>
          <w:rFonts w:cstheme="minorHAnsi"/>
          <w:color w:val="000000"/>
          <w:sz w:val="24"/>
          <w:szCs w:val="24"/>
        </w:rPr>
        <w:t xml:space="preserve"> </w:t>
      </w:r>
      <w:r w:rsidRPr="00E512CF">
        <w:rPr>
          <w:rFonts w:cstheme="minorHAnsi"/>
          <w:color w:val="000000"/>
          <w:sz w:val="24"/>
          <w:szCs w:val="24"/>
        </w:rPr>
        <w:t xml:space="preserve">the card for a year. </w:t>
      </w:r>
      <w:proofErr w:type="gramStart"/>
      <w:r w:rsidRPr="00E512CF">
        <w:rPr>
          <w:rFonts w:cstheme="minorHAnsi"/>
          <w:color w:val="000000"/>
          <w:sz w:val="24"/>
          <w:szCs w:val="24"/>
        </w:rPr>
        <w:t>Or,</w:t>
      </w:r>
      <w:proofErr w:type="gramEnd"/>
      <w:r w:rsidRPr="00E512CF">
        <w:rPr>
          <w:rFonts w:cstheme="minorHAnsi"/>
          <w:color w:val="000000"/>
          <w:sz w:val="24"/>
          <w:szCs w:val="24"/>
        </w:rPr>
        <w:t xml:space="preserve"> the fee a lender charges a borrower for the</w:t>
      </w:r>
      <w:r>
        <w:rPr>
          <w:rFonts w:cstheme="minorHAnsi"/>
          <w:color w:val="000000"/>
          <w:sz w:val="24"/>
          <w:szCs w:val="24"/>
        </w:rPr>
        <w:t xml:space="preserve"> </w:t>
      </w:r>
      <w:r w:rsidRPr="00E512CF">
        <w:rPr>
          <w:rFonts w:cstheme="minorHAnsi"/>
          <w:color w:val="000000"/>
          <w:sz w:val="24"/>
          <w:szCs w:val="24"/>
        </w:rPr>
        <w:t>use of a line of credit for a year.</w:t>
      </w:r>
    </w:p>
    <w:p w14:paraId="27592BA5" w14:textId="77777777" w:rsidR="002E0BA1" w:rsidRPr="00E512CF" w:rsidRDefault="002E0BA1" w:rsidP="002E0BA1">
      <w:pPr>
        <w:autoSpaceDE w:val="0"/>
        <w:autoSpaceDN w:val="0"/>
        <w:adjustRightInd w:val="0"/>
        <w:rPr>
          <w:rFonts w:cstheme="minorHAnsi"/>
          <w:color w:val="000000"/>
          <w:sz w:val="24"/>
          <w:szCs w:val="24"/>
        </w:rPr>
      </w:pPr>
    </w:p>
    <w:p w14:paraId="22EC291E" w14:textId="77777777" w:rsidR="002E0BA1" w:rsidRPr="00E512CF" w:rsidRDefault="002E0BA1" w:rsidP="002E0BA1">
      <w:pPr>
        <w:autoSpaceDE w:val="0"/>
        <w:autoSpaceDN w:val="0"/>
        <w:adjustRightInd w:val="0"/>
        <w:rPr>
          <w:rFonts w:cstheme="minorHAnsi"/>
          <w:b/>
          <w:bCs/>
          <w:color w:val="000000"/>
          <w:sz w:val="24"/>
          <w:szCs w:val="24"/>
        </w:rPr>
      </w:pPr>
      <w:r w:rsidRPr="00E512CF">
        <w:rPr>
          <w:rFonts w:cstheme="minorHAnsi"/>
          <w:b/>
          <w:bCs/>
          <w:color w:val="000000"/>
          <w:sz w:val="24"/>
          <w:szCs w:val="24"/>
        </w:rPr>
        <w:t>Automated teller</w:t>
      </w:r>
      <w:r>
        <w:rPr>
          <w:rFonts w:cstheme="minorHAnsi"/>
          <w:b/>
          <w:bCs/>
          <w:color w:val="000000"/>
          <w:sz w:val="24"/>
          <w:szCs w:val="24"/>
        </w:rPr>
        <w:t xml:space="preserve"> </w:t>
      </w:r>
      <w:r w:rsidRPr="00E512CF">
        <w:rPr>
          <w:rFonts w:cstheme="minorHAnsi"/>
          <w:b/>
          <w:bCs/>
          <w:color w:val="000000"/>
          <w:sz w:val="24"/>
          <w:szCs w:val="24"/>
        </w:rPr>
        <w:t>machine (ATM)</w:t>
      </w:r>
    </w:p>
    <w:p w14:paraId="58F22503" w14:textId="77777777" w:rsidR="002E0BA1" w:rsidRDefault="002E0BA1" w:rsidP="002E0BA1">
      <w:pPr>
        <w:autoSpaceDE w:val="0"/>
        <w:autoSpaceDN w:val="0"/>
        <w:adjustRightInd w:val="0"/>
        <w:rPr>
          <w:rFonts w:cstheme="minorHAnsi"/>
          <w:color w:val="000000"/>
          <w:sz w:val="24"/>
          <w:szCs w:val="24"/>
        </w:rPr>
      </w:pPr>
      <w:r w:rsidRPr="00E512CF">
        <w:rPr>
          <w:rFonts w:cstheme="minorHAnsi"/>
          <w:color w:val="000000"/>
          <w:sz w:val="24"/>
          <w:szCs w:val="24"/>
        </w:rPr>
        <w:t xml:space="preserve">A specialized computer </w:t>
      </w:r>
      <w:proofErr w:type="gramStart"/>
      <w:r w:rsidRPr="00E512CF">
        <w:rPr>
          <w:rFonts w:cstheme="minorHAnsi"/>
          <w:color w:val="000000"/>
          <w:sz w:val="24"/>
          <w:szCs w:val="24"/>
        </w:rPr>
        <w:t>used</w:t>
      </w:r>
      <w:proofErr w:type="gramEnd"/>
      <w:r w:rsidRPr="00E512CF">
        <w:rPr>
          <w:rFonts w:cstheme="minorHAnsi"/>
          <w:color w:val="000000"/>
          <w:sz w:val="24"/>
          <w:szCs w:val="24"/>
        </w:rPr>
        <w:t xml:space="preserve"> by bank customers to manage their</w:t>
      </w:r>
      <w:r>
        <w:rPr>
          <w:rFonts w:cstheme="minorHAnsi"/>
          <w:color w:val="000000"/>
          <w:sz w:val="24"/>
          <w:szCs w:val="24"/>
        </w:rPr>
        <w:t xml:space="preserve"> </w:t>
      </w:r>
      <w:r w:rsidRPr="00E512CF">
        <w:rPr>
          <w:rFonts w:cstheme="minorHAnsi"/>
          <w:color w:val="000000"/>
          <w:sz w:val="24"/>
          <w:szCs w:val="24"/>
        </w:rPr>
        <w:t>money, for example, to get cash, make deposits, or transfer</w:t>
      </w:r>
      <w:r>
        <w:rPr>
          <w:rFonts w:cstheme="minorHAnsi"/>
          <w:color w:val="000000"/>
          <w:sz w:val="24"/>
          <w:szCs w:val="24"/>
        </w:rPr>
        <w:t xml:space="preserve"> </w:t>
      </w:r>
      <w:r w:rsidRPr="00E512CF">
        <w:rPr>
          <w:rFonts w:cstheme="minorHAnsi"/>
          <w:color w:val="000000"/>
          <w:sz w:val="24"/>
          <w:szCs w:val="24"/>
        </w:rPr>
        <w:t>money between accounts.</w:t>
      </w:r>
    </w:p>
    <w:p w14:paraId="5C82B802" w14:textId="77777777" w:rsidR="002E0BA1" w:rsidRPr="00E512CF" w:rsidRDefault="002E0BA1" w:rsidP="002E0BA1">
      <w:pPr>
        <w:autoSpaceDE w:val="0"/>
        <w:autoSpaceDN w:val="0"/>
        <w:adjustRightInd w:val="0"/>
        <w:rPr>
          <w:rFonts w:cstheme="minorHAnsi"/>
          <w:color w:val="000000"/>
          <w:sz w:val="24"/>
          <w:szCs w:val="24"/>
        </w:rPr>
      </w:pPr>
    </w:p>
    <w:p w14:paraId="1DDA0F5A" w14:textId="77777777" w:rsidR="002E0BA1" w:rsidRDefault="002E0BA1" w:rsidP="002E0BA1">
      <w:pPr>
        <w:autoSpaceDE w:val="0"/>
        <w:autoSpaceDN w:val="0"/>
        <w:adjustRightInd w:val="0"/>
        <w:rPr>
          <w:rFonts w:cstheme="minorHAnsi"/>
          <w:b/>
          <w:bCs/>
          <w:color w:val="000000"/>
          <w:sz w:val="24"/>
          <w:szCs w:val="24"/>
        </w:rPr>
      </w:pPr>
      <w:r w:rsidRPr="00E512CF">
        <w:rPr>
          <w:rFonts w:cstheme="minorHAnsi"/>
          <w:b/>
          <w:bCs/>
          <w:color w:val="000000"/>
          <w:sz w:val="24"/>
          <w:szCs w:val="24"/>
        </w:rPr>
        <w:t xml:space="preserve">Available balance </w:t>
      </w:r>
    </w:p>
    <w:p w14:paraId="518BB561" w14:textId="77777777" w:rsidR="002E0BA1" w:rsidRPr="00E512CF" w:rsidRDefault="002E0BA1" w:rsidP="002E0BA1">
      <w:pPr>
        <w:autoSpaceDE w:val="0"/>
        <w:autoSpaceDN w:val="0"/>
        <w:adjustRightInd w:val="0"/>
        <w:rPr>
          <w:rFonts w:cstheme="minorHAnsi"/>
          <w:color w:val="000000"/>
          <w:sz w:val="24"/>
          <w:szCs w:val="24"/>
        </w:rPr>
      </w:pPr>
      <w:r w:rsidRPr="00E512CF">
        <w:rPr>
          <w:rFonts w:cstheme="minorHAnsi"/>
          <w:color w:val="000000"/>
          <w:sz w:val="24"/>
          <w:szCs w:val="24"/>
        </w:rPr>
        <w:t>The amount of money in your account that you can use or</w:t>
      </w:r>
      <w:r>
        <w:rPr>
          <w:rFonts w:cstheme="minorHAnsi"/>
          <w:color w:val="000000"/>
          <w:sz w:val="24"/>
          <w:szCs w:val="24"/>
        </w:rPr>
        <w:t xml:space="preserve"> </w:t>
      </w:r>
      <w:r w:rsidRPr="00E512CF">
        <w:rPr>
          <w:rFonts w:cstheme="minorHAnsi"/>
          <w:color w:val="000000"/>
          <w:sz w:val="24"/>
          <w:szCs w:val="24"/>
        </w:rPr>
        <w:t>withdraw. Your available balance may not reflect all transactions</w:t>
      </w:r>
      <w:r>
        <w:rPr>
          <w:rFonts w:cstheme="minorHAnsi"/>
          <w:color w:val="000000"/>
          <w:sz w:val="24"/>
          <w:szCs w:val="24"/>
        </w:rPr>
        <w:t xml:space="preserve"> </w:t>
      </w:r>
      <w:r w:rsidRPr="00E512CF">
        <w:rPr>
          <w:rFonts w:cstheme="minorHAnsi"/>
          <w:color w:val="000000"/>
          <w:sz w:val="24"/>
          <w:szCs w:val="24"/>
        </w:rPr>
        <w:t>that you have made, for example checks you have written that</w:t>
      </w:r>
    </w:p>
    <w:p w14:paraId="77BA213A" w14:textId="77777777" w:rsidR="002E0BA1" w:rsidRDefault="002E0BA1" w:rsidP="002E0BA1">
      <w:pPr>
        <w:autoSpaceDE w:val="0"/>
        <w:autoSpaceDN w:val="0"/>
        <w:adjustRightInd w:val="0"/>
        <w:rPr>
          <w:rFonts w:cstheme="minorHAnsi"/>
          <w:color w:val="000000"/>
          <w:sz w:val="24"/>
          <w:szCs w:val="24"/>
        </w:rPr>
      </w:pPr>
      <w:r w:rsidRPr="00E512CF">
        <w:rPr>
          <w:rFonts w:cstheme="minorHAnsi"/>
          <w:color w:val="000000"/>
          <w:sz w:val="24"/>
          <w:szCs w:val="24"/>
        </w:rPr>
        <w:t>have not yet been paid from your account.</w:t>
      </w:r>
    </w:p>
    <w:p w14:paraId="3A99A9DA" w14:textId="77777777" w:rsidR="002E0BA1" w:rsidRPr="00E512CF" w:rsidRDefault="002E0BA1" w:rsidP="002E0BA1">
      <w:pPr>
        <w:autoSpaceDE w:val="0"/>
        <w:autoSpaceDN w:val="0"/>
        <w:adjustRightInd w:val="0"/>
        <w:rPr>
          <w:rFonts w:cstheme="minorHAnsi"/>
          <w:color w:val="000000"/>
          <w:sz w:val="24"/>
          <w:szCs w:val="24"/>
        </w:rPr>
      </w:pPr>
    </w:p>
    <w:p w14:paraId="3415ECBC" w14:textId="77777777" w:rsidR="002E0BA1" w:rsidRDefault="002E0BA1" w:rsidP="002E0BA1">
      <w:pPr>
        <w:autoSpaceDE w:val="0"/>
        <w:autoSpaceDN w:val="0"/>
        <w:adjustRightInd w:val="0"/>
        <w:rPr>
          <w:rFonts w:cstheme="minorHAnsi"/>
          <w:color w:val="000000"/>
          <w:sz w:val="24"/>
          <w:szCs w:val="24"/>
        </w:rPr>
      </w:pPr>
      <w:r w:rsidRPr="00E512CF">
        <w:rPr>
          <w:rFonts w:cstheme="minorHAnsi"/>
          <w:b/>
          <w:bCs/>
          <w:color w:val="000000"/>
          <w:sz w:val="24"/>
          <w:szCs w:val="24"/>
        </w:rPr>
        <w:t xml:space="preserve">Bad check </w:t>
      </w:r>
      <w:r w:rsidRPr="00E512CF">
        <w:rPr>
          <w:rFonts w:cstheme="minorHAnsi"/>
          <w:color w:val="000000"/>
          <w:sz w:val="24"/>
          <w:szCs w:val="24"/>
        </w:rPr>
        <w:t>(See Non-sufficient funds)</w:t>
      </w:r>
    </w:p>
    <w:p w14:paraId="4827A849" w14:textId="77777777" w:rsidR="002E0BA1" w:rsidRPr="00E512CF" w:rsidRDefault="002E0BA1" w:rsidP="002E0BA1">
      <w:pPr>
        <w:autoSpaceDE w:val="0"/>
        <w:autoSpaceDN w:val="0"/>
        <w:adjustRightInd w:val="0"/>
        <w:rPr>
          <w:rFonts w:cstheme="minorHAnsi"/>
          <w:color w:val="000000"/>
          <w:sz w:val="24"/>
          <w:szCs w:val="24"/>
        </w:rPr>
      </w:pPr>
    </w:p>
    <w:p w14:paraId="346FD701" w14:textId="77777777" w:rsidR="002E0BA1" w:rsidRDefault="002E0BA1" w:rsidP="002E0BA1">
      <w:pPr>
        <w:autoSpaceDE w:val="0"/>
        <w:autoSpaceDN w:val="0"/>
        <w:adjustRightInd w:val="0"/>
        <w:rPr>
          <w:rFonts w:cstheme="minorHAnsi"/>
          <w:b/>
          <w:bCs/>
          <w:color w:val="000000"/>
          <w:sz w:val="24"/>
          <w:szCs w:val="24"/>
        </w:rPr>
      </w:pPr>
      <w:r w:rsidRPr="00E512CF">
        <w:rPr>
          <w:rFonts w:cstheme="minorHAnsi"/>
          <w:b/>
          <w:bCs/>
          <w:color w:val="000000"/>
          <w:sz w:val="24"/>
          <w:szCs w:val="24"/>
        </w:rPr>
        <w:lastRenderedPageBreak/>
        <w:t xml:space="preserve">Bad credit </w:t>
      </w:r>
    </w:p>
    <w:p w14:paraId="41981D13" w14:textId="77777777" w:rsidR="002E0BA1" w:rsidRDefault="002E0BA1" w:rsidP="002E0BA1">
      <w:pPr>
        <w:autoSpaceDE w:val="0"/>
        <w:autoSpaceDN w:val="0"/>
        <w:adjustRightInd w:val="0"/>
        <w:rPr>
          <w:rFonts w:cstheme="minorHAnsi"/>
          <w:color w:val="000000"/>
          <w:sz w:val="24"/>
          <w:szCs w:val="24"/>
        </w:rPr>
      </w:pPr>
      <w:r w:rsidRPr="00E512CF">
        <w:rPr>
          <w:rFonts w:cstheme="minorHAnsi"/>
          <w:color w:val="000000"/>
          <w:sz w:val="24"/>
          <w:szCs w:val="24"/>
        </w:rPr>
        <w:t>A situation in which lenders believe that, due to a borrower’s poor</w:t>
      </w:r>
      <w:r>
        <w:rPr>
          <w:rFonts w:cstheme="minorHAnsi"/>
          <w:color w:val="000000"/>
          <w:sz w:val="24"/>
          <w:szCs w:val="24"/>
        </w:rPr>
        <w:t xml:space="preserve"> </w:t>
      </w:r>
      <w:r w:rsidRPr="00E512CF">
        <w:rPr>
          <w:rFonts w:cstheme="minorHAnsi"/>
          <w:color w:val="000000"/>
          <w:sz w:val="24"/>
          <w:szCs w:val="24"/>
        </w:rPr>
        <w:t>history of repaying his or her debts, further loans to this person</w:t>
      </w:r>
      <w:r>
        <w:rPr>
          <w:rFonts w:cstheme="minorHAnsi"/>
          <w:color w:val="000000"/>
          <w:sz w:val="24"/>
          <w:szCs w:val="24"/>
        </w:rPr>
        <w:t xml:space="preserve"> </w:t>
      </w:r>
      <w:r w:rsidRPr="00E512CF">
        <w:rPr>
          <w:rFonts w:cstheme="minorHAnsi"/>
          <w:color w:val="000000"/>
          <w:sz w:val="24"/>
          <w:szCs w:val="24"/>
        </w:rPr>
        <w:t>would be especially risky.</w:t>
      </w:r>
    </w:p>
    <w:p w14:paraId="03A04855" w14:textId="77777777" w:rsidR="002E0BA1" w:rsidRPr="00E512CF" w:rsidRDefault="002E0BA1" w:rsidP="002E0BA1">
      <w:pPr>
        <w:autoSpaceDE w:val="0"/>
        <w:autoSpaceDN w:val="0"/>
        <w:adjustRightInd w:val="0"/>
        <w:rPr>
          <w:rFonts w:cstheme="minorHAnsi"/>
          <w:color w:val="000000"/>
          <w:sz w:val="24"/>
          <w:szCs w:val="24"/>
        </w:rPr>
      </w:pPr>
    </w:p>
    <w:p w14:paraId="3703A3F8" w14:textId="77777777" w:rsidR="002E0BA1" w:rsidRPr="00E512CF" w:rsidRDefault="002E0BA1" w:rsidP="002E0BA1">
      <w:pPr>
        <w:autoSpaceDE w:val="0"/>
        <w:autoSpaceDN w:val="0"/>
        <w:adjustRightInd w:val="0"/>
        <w:rPr>
          <w:rFonts w:cstheme="minorHAnsi"/>
          <w:b/>
          <w:bCs/>
          <w:color w:val="000000"/>
          <w:sz w:val="24"/>
          <w:szCs w:val="24"/>
        </w:rPr>
      </w:pPr>
      <w:r w:rsidRPr="00E512CF">
        <w:rPr>
          <w:rFonts w:cstheme="minorHAnsi"/>
          <w:b/>
          <w:bCs/>
          <w:color w:val="000000"/>
          <w:sz w:val="24"/>
          <w:szCs w:val="24"/>
        </w:rPr>
        <w:t>Balance your</w:t>
      </w:r>
      <w:r>
        <w:rPr>
          <w:rFonts w:cstheme="minorHAnsi"/>
          <w:b/>
          <w:bCs/>
          <w:color w:val="000000"/>
          <w:sz w:val="24"/>
          <w:szCs w:val="24"/>
        </w:rPr>
        <w:t xml:space="preserve"> </w:t>
      </w:r>
      <w:r w:rsidRPr="00E512CF">
        <w:rPr>
          <w:rFonts w:cstheme="minorHAnsi"/>
          <w:b/>
          <w:bCs/>
          <w:color w:val="000000"/>
          <w:sz w:val="24"/>
          <w:szCs w:val="24"/>
        </w:rPr>
        <w:t>checkbook</w:t>
      </w:r>
    </w:p>
    <w:p w14:paraId="21B638B0" w14:textId="77777777" w:rsidR="002E0BA1" w:rsidRPr="00E512CF" w:rsidRDefault="002E0BA1" w:rsidP="002E0BA1">
      <w:pPr>
        <w:autoSpaceDE w:val="0"/>
        <w:autoSpaceDN w:val="0"/>
        <w:adjustRightInd w:val="0"/>
        <w:rPr>
          <w:rFonts w:cstheme="minorHAnsi"/>
          <w:color w:val="000000"/>
          <w:sz w:val="24"/>
          <w:szCs w:val="24"/>
        </w:rPr>
      </w:pPr>
      <w:r w:rsidRPr="00E512CF">
        <w:rPr>
          <w:rFonts w:cstheme="minorHAnsi"/>
          <w:color w:val="000000"/>
          <w:sz w:val="24"/>
          <w:szCs w:val="24"/>
        </w:rPr>
        <w:t>The process of comparing your monthly checking account</w:t>
      </w:r>
      <w:r>
        <w:rPr>
          <w:rFonts w:cstheme="minorHAnsi"/>
          <w:color w:val="000000"/>
          <w:sz w:val="24"/>
          <w:szCs w:val="24"/>
        </w:rPr>
        <w:t xml:space="preserve"> </w:t>
      </w:r>
      <w:r w:rsidRPr="00E512CF">
        <w:rPr>
          <w:rFonts w:cstheme="minorHAnsi"/>
          <w:color w:val="000000"/>
          <w:sz w:val="24"/>
          <w:szCs w:val="24"/>
        </w:rPr>
        <w:t>statement with your check register to make sure that your records</w:t>
      </w:r>
      <w:r>
        <w:rPr>
          <w:rFonts w:cstheme="minorHAnsi"/>
          <w:color w:val="000000"/>
          <w:sz w:val="24"/>
          <w:szCs w:val="24"/>
        </w:rPr>
        <w:t xml:space="preserve"> </w:t>
      </w:r>
      <w:r w:rsidRPr="00E512CF">
        <w:rPr>
          <w:rFonts w:cstheme="minorHAnsi"/>
          <w:color w:val="000000"/>
          <w:sz w:val="24"/>
          <w:szCs w:val="24"/>
        </w:rPr>
        <w:t>and the bank’s records match. Also called reconciling your</w:t>
      </w:r>
    </w:p>
    <w:p w14:paraId="66A97860" w14:textId="77777777" w:rsidR="002E0BA1" w:rsidRDefault="002E0BA1" w:rsidP="002E0BA1">
      <w:pPr>
        <w:autoSpaceDE w:val="0"/>
        <w:autoSpaceDN w:val="0"/>
        <w:adjustRightInd w:val="0"/>
        <w:rPr>
          <w:rFonts w:cstheme="minorHAnsi"/>
          <w:color w:val="000000"/>
          <w:sz w:val="24"/>
          <w:szCs w:val="24"/>
        </w:rPr>
      </w:pPr>
      <w:r w:rsidRPr="00E512CF">
        <w:rPr>
          <w:rFonts w:cstheme="minorHAnsi"/>
          <w:color w:val="000000"/>
          <w:sz w:val="24"/>
          <w:szCs w:val="24"/>
        </w:rPr>
        <w:t>account.</w:t>
      </w:r>
    </w:p>
    <w:p w14:paraId="0E7BDCCF" w14:textId="77777777" w:rsidR="002E0BA1" w:rsidRPr="00E512CF" w:rsidRDefault="002E0BA1" w:rsidP="002E0BA1">
      <w:pPr>
        <w:autoSpaceDE w:val="0"/>
        <w:autoSpaceDN w:val="0"/>
        <w:adjustRightInd w:val="0"/>
        <w:rPr>
          <w:rFonts w:cstheme="minorHAnsi"/>
          <w:color w:val="000000"/>
          <w:sz w:val="24"/>
          <w:szCs w:val="24"/>
        </w:rPr>
      </w:pPr>
    </w:p>
    <w:p w14:paraId="40D2B42F" w14:textId="77777777" w:rsidR="002E0BA1" w:rsidRDefault="002E0BA1" w:rsidP="002E0BA1">
      <w:pPr>
        <w:autoSpaceDE w:val="0"/>
        <w:autoSpaceDN w:val="0"/>
        <w:adjustRightInd w:val="0"/>
        <w:rPr>
          <w:rFonts w:cstheme="minorHAnsi"/>
          <w:b/>
          <w:bCs/>
          <w:color w:val="000000"/>
          <w:sz w:val="24"/>
          <w:szCs w:val="24"/>
        </w:rPr>
      </w:pPr>
      <w:r w:rsidRPr="00E512CF">
        <w:rPr>
          <w:rFonts w:cstheme="minorHAnsi"/>
          <w:b/>
          <w:bCs/>
          <w:color w:val="000000"/>
          <w:sz w:val="24"/>
          <w:szCs w:val="24"/>
        </w:rPr>
        <w:t xml:space="preserve">Bank </w:t>
      </w:r>
    </w:p>
    <w:p w14:paraId="6E5757BF" w14:textId="77777777" w:rsidR="002E0BA1" w:rsidRDefault="002E0BA1" w:rsidP="002E0BA1">
      <w:pPr>
        <w:autoSpaceDE w:val="0"/>
        <w:autoSpaceDN w:val="0"/>
        <w:adjustRightInd w:val="0"/>
        <w:rPr>
          <w:rFonts w:cstheme="minorHAnsi"/>
          <w:color w:val="000000"/>
          <w:sz w:val="24"/>
          <w:szCs w:val="24"/>
        </w:rPr>
      </w:pPr>
      <w:r w:rsidRPr="00E512CF">
        <w:rPr>
          <w:rFonts w:cstheme="minorHAnsi"/>
          <w:color w:val="000000"/>
          <w:sz w:val="24"/>
          <w:szCs w:val="24"/>
        </w:rPr>
        <w:t>A financial institution that handles money, including keeping it</w:t>
      </w:r>
      <w:r>
        <w:rPr>
          <w:rFonts w:cstheme="minorHAnsi"/>
          <w:color w:val="000000"/>
          <w:sz w:val="24"/>
          <w:szCs w:val="24"/>
        </w:rPr>
        <w:t xml:space="preserve"> </w:t>
      </w:r>
      <w:r w:rsidRPr="00E512CF">
        <w:rPr>
          <w:rFonts w:cstheme="minorHAnsi"/>
          <w:color w:val="000000"/>
          <w:sz w:val="24"/>
          <w:szCs w:val="24"/>
        </w:rPr>
        <w:t>for saving or commercial purposes, and exchanging, investing,</w:t>
      </w:r>
      <w:r>
        <w:rPr>
          <w:rFonts w:cstheme="minorHAnsi"/>
          <w:color w:val="000000"/>
          <w:sz w:val="24"/>
          <w:szCs w:val="24"/>
        </w:rPr>
        <w:t xml:space="preserve"> </w:t>
      </w:r>
      <w:r w:rsidRPr="00E512CF">
        <w:rPr>
          <w:rFonts w:cstheme="minorHAnsi"/>
          <w:color w:val="000000"/>
          <w:sz w:val="24"/>
          <w:szCs w:val="24"/>
        </w:rPr>
        <w:t>and supplying it for loans.</w:t>
      </w:r>
    </w:p>
    <w:p w14:paraId="27CE3113" w14:textId="77777777" w:rsidR="002E0BA1" w:rsidRDefault="002E0BA1" w:rsidP="002E0BA1">
      <w:pPr>
        <w:autoSpaceDE w:val="0"/>
        <w:autoSpaceDN w:val="0"/>
        <w:adjustRightInd w:val="0"/>
        <w:rPr>
          <w:rFonts w:cstheme="minorHAnsi"/>
          <w:color w:val="000000"/>
          <w:sz w:val="24"/>
          <w:szCs w:val="24"/>
        </w:rPr>
      </w:pPr>
    </w:p>
    <w:p w14:paraId="76938ECC" w14:textId="77777777" w:rsidR="002E0BA1" w:rsidRDefault="002E0BA1" w:rsidP="002E0BA1">
      <w:pPr>
        <w:autoSpaceDE w:val="0"/>
        <w:autoSpaceDN w:val="0"/>
        <w:adjustRightInd w:val="0"/>
        <w:rPr>
          <w:rFonts w:cstheme="minorHAnsi"/>
          <w:b/>
          <w:bCs/>
          <w:color w:val="000000"/>
          <w:sz w:val="24"/>
          <w:szCs w:val="24"/>
        </w:rPr>
      </w:pPr>
      <w:r w:rsidRPr="00E512CF">
        <w:rPr>
          <w:rFonts w:cstheme="minorHAnsi"/>
          <w:b/>
          <w:bCs/>
          <w:color w:val="000000"/>
          <w:sz w:val="24"/>
          <w:szCs w:val="24"/>
        </w:rPr>
        <w:t xml:space="preserve">Bank account </w:t>
      </w:r>
    </w:p>
    <w:p w14:paraId="15DA0D1E" w14:textId="77777777" w:rsidR="002E0BA1" w:rsidRPr="00E512CF" w:rsidRDefault="002E0BA1" w:rsidP="002E0BA1">
      <w:pPr>
        <w:autoSpaceDE w:val="0"/>
        <w:autoSpaceDN w:val="0"/>
        <w:adjustRightInd w:val="0"/>
        <w:rPr>
          <w:rFonts w:cstheme="minorHAnsi"/>
          <w:color w:val="000000"/>
          <w:sz w:val="24"/>
          <w:szCs w:val="24"/>
        </w:rPr>
      </w:pPr>
      <w:r w:rsidRPr="00E512CF">
        <w:rPr>
          <w:rFonts w:cstheme="minorHAnsi"/>
          <w:color w:val="000000"/>
          <w:sz w:val="24"/>
          <w:szCs w:val="24"/>
        </w:rPr>
        <w:t>A banking service allowing a customer’s money to be handled and</w:t>
      </w:r>
      <w:r>
        <w:rPr>
          <w:rFonts w:cstheme="minorHAnsi"/>
          <w:color w:val="000000"/>
          <w:sz w:val="24"/>
          <w:szCs w:val="24"/>
        </w:rPr>
        <w:t xml:space="preserve"> </w:t>
      </w:r>
      <w:r w:rsidRPr="00E512CF">
        <w:rPr>
          <w:rFonts w:cstheme="minorHAnsi"/>
          <w:color w:val="000000"/>
          <w:sz w:val="24"/>
          <w:szCs w:val="24"/>
        </w:rPr>
        <w:t>tracked. Common bank accounts are savings and checking</w:t>
      </w:r>
      <w:r>
        <w:rPr>
          <w:rFonts w:cstheme="minorHAnsi"/>
          <w:color w:val="000000"/>
          <w:sz w:val="24"/>
          <w:szCs w:val="24"/>
        </w:rPr>
        <w:t xml:space="preserve"> </w:t>
      </w:r>
      <w:r w:rsidRPr="00E512CF">
        <w:rPr>
          <w:rFonts w:cstheme="minorHAnsi"/>
          <w:color w:val="000000"/>
          <w:sz w:val="24"/>
          <w:szCs w:val="24"/>
        </w:rPr>
        <w:t>accounts.</w:t>
      </w:r>
    </w:p>
    <w:p w14:paraId="6935E5AD" w14:textId="77777777" w:rsidR="002E0BA1" w:rsidRPr="00E512CF" w:rsidRDefault="002E0BA1" w:rsidP="002E0BA1">
      <w:pPr>
        <w:rPr>
          <w:rFonts w:cstheme="minorHAnsi"/>
          <w:color w:val="000000"/>
          <w:sz w:val="24"/>
          <w:szCs w:val="24"/>
        </w:rPr>
      </w:pPr>
    </w:p>
    <w:p w14:paraId="53B91D60"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Bank statement </w:t>
      </w:r>
    </w:p>
    <w:p w14:paraId="7FA8CB8E" w14:textId="77777777" w:rsidR="002E0BA1" w:rsidRPr="00E512CF" w:rsidRDefault="002E0BA1" w:rsidP="002E0BA1">
      <w:pPr>
        <w:autoSpaceDE w:val="0"/>
        <w:autoSpaceDN w:val="0"/>
        <w:adjustRightInd w:val="0"/>
        <w:rPr>
          <w:rFonts w:cstheme="minorHAnsi"/>
          <w:sz w:val="24"/>
          <w:szCs w:val="24"/>
        </w:rPr>
      </w:pPr>
      <w:r w:rsidRPr="00E512CF">
        <w:rPr>
          <w:rFonts w:cstheme="minorHAnsi"/>
          <w:sz w:val="24"/>
          <w:szCs w:val="24"/>
        </w:rPr>
        <w:t>A monthly accounting document sent to you by your bank that</w:t>
      </w:r>
      <w:r>
        <w:rPr>
          <w:rFonts w:cstheme="minorHAnsi"/>
          <w:sz w:val="24"/>
          <w:szCs w:val="24"/>
        </w:rPr>
        <w:t xml:space="preserve"> </w:t>
      </w:r>
      <w:r w:rsidRPr="00E512CF">
        <w:rPr>
          <w:rFonts w:cstheme="minorHAnsi"/>
          <w:sz w:val="24"/>
          <w:szCs w:val="24"/>
        </w:rPr>
        <w:t>lists your account balance at the beginning and end of the month,</w:t>
      </w:r>
      <w:r>
        <w:rPr>
          <w:rFonts w:cstheme="minorHAnsi"/>
          <w:sz w:val="24"/>
          <w:szCs w:val="24"/>
        </w:rPr>
        <w:t xml:space="preserve"> </w:t>
      </w:r>
      <w:r w:rsidRPr="00E512CF">
        <w:rPr>
          <w:rFonts w:cstheme="minorHAnsi"/>
          <w:sz w:val="24"/>
          <w:szCs w:val="24"/>
        </w:rPr>
        <w:t xml:space="preserve">and </w:t>
      </w:r>
      <w:proofErr w:type="gramStart"/>
      <w:r w:rsidRPr="00E512CF">
        <w:rPr>
          <w:rFonts w:cstheme="minorHAnsi"/>
          <w:sz w:val="24"/>
          <w:szCs w:val="24"/>
        </w:rPr>
        <w:t>all of</w:t>
      </w:r>
      <w:proofErr w:type="gramEnd"/>
      <w:r w:rsidRPr="00E512CF">
        <w:rPr>
          <w:rFonts w:cstheme="minorHAnsi"/>
          <w:sz w:val="24"/>
          <w:szCs w:val="24"/>
        </w:rPr>
        <w:t xml:space="preserve"> the checks you wrote that your bank has processed</w:t>
      </w:r>
    </w:p>
    <w:p w14:paraId="09960512"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during the month. Your statement also lists other deposits,</w:t>
      </w:r>
      <w:r>
        <w:rPr>
          <w:rFonts w:cstheme="minorHAnsi"/>
          <w:sz w:val="24"/>
          <w:szCs w:val="24"/>
        </w:rPr>
        <w:t xml:space="preserve"> </w:t>
      </w:r>
      <w:r w:rsidRPr="00E512CF">
        <w:rPr>
          <w:rFonts w:cstheme="minorHAnsi"/>
          <w:sz w:val="24"/>
          <w:szCs w:val="24"/>
        </w:rPr>
        <w:t>deductions, and fees, such as service charges.</w:t>
      </w:r>
    </w:p>
    <w:p w14:paraId="5B4D2807" w14:textId="77777777" w:rsidR="002E0BA1" w:rsidRPr="00E512CF" w:rsidRDefault="002E0BA1" w:rsidP="002E0BA1">
      <w:pPr>
        <w:autoSpaceDE w:val="0"/>
        <w:autoSpaceDN w:val="0"/>
        <w:adjustRightInd w:val="0"/>
        <w:rPr>
          <w:rFonts w:cstheme="minorHAnsi"/>
          <w:sz w:val="24"/>
          <w:szCs w:val="24"/>
        </w:rPr>
      </w:pPr>
    </w:p>
    <w:p w14:paraId="3A057FFE" w14:textId="77777777" w:rsidR="002E0BA1" w:rsidRDefault="002E0BA1" w:rsidP="002E0BA1">
      <w:pPr>
        <w:autoSpaceDE w:val="0"/>
        <w:autoSpaceDN w:val="0"/>
        <w:adjustRightInd w:val="0"/>
        <w:rPr>
          <w:rFonts w:cstheme="minorHAnsi"/>
          <w:sz w:val="24"/>
          <w:szCs w:val="24"/>
        </w:rPr>
      </w:pPr>
      <w:r w:rsidRPr="00E512CF">
        <w:rPr>
          <w:rFonts w:cstheme="minorHAnsi"/>
          <w:b/>
          <w:bCs/>
          <w:sz w:val="24"/>
          <w:szCs w:val="24"/>
        </w:rPr>
        <w:t xml:space="preserve">Bounced check </w:t>
      </w:r>
      <w:r w:rsidRPr="00E512CF">
        <w:rPr>
          <w:rFonts w:cstheme="minorHAnsi"/>
          <w:sz w:val="24"/>
          <w:szCs w:val="24"/>
        </w:rPr>
        <w:t xml:space="preserve">(see </w:t>
      </w:r>
      <w:proofErr w:type="gramStart"/>
      <w:r w:rsidRPr="00E512CF">
        <w:rPr>
          <w:rFonts w:cstheme="minorHAnsi"/>
          <w:sz w:val="24"/>
          <w:szCs w:val="24"/>
        </w:rPr>
        <w:t>Non-sufficient</w:t>
      </w:r>
      <w:proofErr w:type="gramEnd"/>
      <w:r w:rsidRPr="00E512CF">
        <w:rPr>
          <w:rFonts w:cstheme="minorHAnsi"/>
          <w:sz w:val="24"/>
          <w:szCs w:val="24"/>
        </w:rPr>
        <w:t xml:space="preserve"> funds)</w:t>
      </w:r>
    </w:p>
    <w:p w14:paraId="000BF8E3" w14:textId="77777777" w:rsidR="002E0BA1" w:rsidRPr="00E512CF" w:rsidRDefault="002E0BA1" w:rsidP="002E0BA1">
      <w:pPr>
        <w:autoSpaceDE w:val="0"/>
        <w:autoSpaceDN w:val="0"/>
        <w:adjustRightInd w:val="0"/>
        <w:rPr>
          <w:rFonts w:cstheme="minorHAnsi"/>
          <w:sz w:val="24"/>
          <w:szCs w:val="24"/>
        </w:rPr>
      </w:pPr>
    </w:p>
    <w:p w14:paraId="6657C61F"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Budget </w:t>
      </w:r>
    </w:p>
    <w:p w14:paraId="5058932A"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 monthly or yearly spending and savings plan developed by a</w:t>
      </w:r>
      <w:r>
        <w:rPr>
          <w:rFonts w:cstheme="minorHAnsi"/>
          <w:sz w:val="24"/>
          <w:szCs w:val="24"/>
        </w:rPr>
        <w:t xml:space="preserve"> </w:t>
      </w:r>
      <w:r w:rsidRPr="00E512CF">
        <w:rPr>
          <w:rFonts w:cstheme="minorHAnsi"/>
          <w:sz w:val="24"/>
          <w:szCs w:val="24"/>
        </w:rPr>
        <w:t>person, family, or business. A written budget helps people to be</w:t>
      </w:r>
      <w:r>
        <w:rPr>
          <w:rFonts w:cstheme="minorHAnsi"/>
          <w:sz w:val="24"/>
          <w:szCs w:val="24"/>
        </w:rPr>
        <w:t xml:space="preserve"> </w:t>
      </w:r>
      <w:r w:rsidRPr="00E512CF">
        <w:rPr>
          <w:rFonts w:cstheme="minorHAnsi"/>
          <w:sz w:val="24"/>
          <w:szCs w:val="24"/>
        </w:rPr>
        <w:t>better money managers and to prepare for major or unexpected</w:t>
      </w:r>
      <w:r>
        <w:rPr>
          <w:rFonts w:cstheme="minorHAnsi"/>
          <w:sz w:val="24"/>
          <w:szCs w:val="24"/>
        </w:rPr>
        <w:t xml:space="preserve"> </w:t>
      </w:r>
      <w:r w:rsidRPr="00E512CF">
        <w:rPr>
          <w:rFonts w:cstheme="minorHAnsi"/>
          <w:sz w:val="24"/>
          <w:szCs w:val="24"/>
        </w:rPr>
        <w:t>expenses.</w:t>
      </w:r>
    </w:p>
    <w:p w14:paraId="71129C0E" w14:textId="77777777" w:rsidR="002E0BA1" w:rsidRPr="00E512CF" w:rsidRDefault="002E0BA1" w:rsidP="002E0BA1">
      <w:pPr>
        <w:autoSpaceDE w:val="0"/>
        <w:autoSpaceDN w:val="0"/>
        <w:adjustRightInd w:val="0"/>
        <w:rPr>
          <w:rFonts w:cstheme="minorHAnsi"/>
          <w:sz w:val="24"/>
          <w:szCs w:val="24"/>
        </w:rPr>
      </w:pPr>
    </w:p>
    <w:p w14:paraId="71F9B134"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Canceled check </w:t>
      </w:r>
    </w:p>
    <w:p w14:paraId="13101C4B"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 xml:space="preserve">A </w:t>
      </w:r>
      <w:proofErr w:type="gramStart"/>
      <w:r w:rsidRPr="00E512CF">
        <w:rPr>
          <w:rFonts w:cstheme="minorHAnsi"/>
          <w:sz w:val="24"/>
          <w:szCs w:val="24"/>
        </w:rPr>
        <w:t>customer’s</w:t>
      </w:r>
      <w:proofErr w:type="gramEnd"/>
      <w:r w:rsidRPr="00E512CF">
        <w:rPr>
          <w:rFonts w:cstheme="minorHAnsi"/>
          <w:sz w:val="24"/>
          <w:szCs w:val="24"/>
        </w:rPr>
        <w:t xml:space="preserve"> </w:t>
      </w:r>
      <w:proofErr w:type="gramStart"/>
      <w:r w:rsidRPr="00E512CF">
        <w:rPr>
          <w:rFonts w:cstheme="minorHAnsi"/>
          <w:sz w:val="24"/>
          <w:szCs w:val="24"/>
        </w:rPr>
        <w:t>check</w:t>
      </w:r>
      <w:proofErr w:type="gramEnd"/>
      <w:r w:rsidRPr="00E512CF">
        <w:rPr>
          <w:rFonts w:cstheme="minorHAnsi"/>
          <w:sz w:val="24"/>
          <w:szCs w:val="24"/>
        </w:rPr>
        <w:t xml:space="preserve"> that the bank has paid and charged against the</w:t>
      </w:r>
      <w:r>
        <w:rPr>
          <w:rFonts w:cstheme="minorHAnsi"/>
          <w:sz w:val="24"/>
          <w:szCs w:val="24"/>
        </w:rPr>
        <w:t xml:space="preserve"> </w:t>
      </w:r>
      <w:r w:rsidRPr="00E512CF">
        <w:rPr>
          <w:rFonts w:cstheme="minorHAnsi"/>
          <w:sz w:val="24"/>
          <w:szCs w:val="24"/>
        </w:rPr>
        <w:t>check writer’s account. Cancelled checks may be returned to the</w:t>
      </w:r>
      <w:r>
        <w:rPr>
          <w:rFonts w:cstheme="minorHAnsi"/>
          <w:sz w:val="24"/>
          <w:szCs w:val="24"/>
        </w:rPr>
        <w:t xml:space="preserve"> </w:t>
      </w:r>
      <w:r w:rsidRPr="00E512CF">
        <w:rPr>
          <w:rFonts w:cstheme="minorHAnsi"/>
          <w:sz w:val="24"/>
          <w:szCs w:val="24"/>
        </w:rPr>
        <w:t>check writer with the monthly bank statement, or they may be kept</w:t>
      </w:r>
      <w:r>
        <w:rPr>
          <w:rFonts w:cstheme="minorHAnsi"/>
          <w:sz w:val="24"/>
          <w:szCs w:val="24"/>
        </w:rPr>
        <w:t xml:space="preserve"> </w:t>
      </w:r>
      <w:r w:rsidRPr="00E512CF">
        <w:rPr>
          <w:rFonts w:cstheme="minorHAnsi"/>
          <w:sz w:val="24"/>
          <w:szCs w:val="24"/>
        </w:rPr>
        <w:t>on film by the bank.</w:t>
      </w:r>
    </w:p>
    <w:p w14:paraId="6C1A1B39" w14:textId="77777777" w:rsidR="002E0BA1" w:rsidRPr="00E512CF" w:rsidRDefault="002E0BA1" w:rsidP="002E0BA1">
      <w:pPr>
        <w:autoSpaceDE w:val="0"/>
        <w:autoSpaceDN w:val="0"/>
        <w:adjustRightInd w:val="0"/>
        <w:rPr>
          <w:rFonts w:cstheme="minorHAnsi"/>
          <w:sz w:val="24"/>
          <w:szCs w:val="24"/>
        </w:rPr>
      </w:pPr>
    </w:p>
    <w:p w14:paraId="40933977"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Charge card </w:t>
      </w:r>
    </w:p>
    <w:p w14:paraId="6B106976" w14:textId="77777777" w:rsidR="002E0BA1" w:rsidRDefault="002E0BA1" w:rsidP="002E0BA1">
      <w:pPr>
        <w:autoSpaceDE w:val="0"/>
        <w:autoSpaceDN w:val="0"/>
        <w:adjustRightInd w:val="0"/>
        <w:rPr>
          <w:rFonts w:cstheme="minorHAnsi"/>
          <w:sz w:val="24"/>
          <w:szCs w:val="24"/>
        </w:rPr>
      </w:pPr>
      <w:proofErr w:type="gramStart"/>
      <w:r w:rsidRPr="00E512CF">
        <w:rPr>
          <w:rFonts w:cstheme="minorHAnsi"/>
          <w:sz w:val="24"/>
          <w:szCs w:val="24"/>
        </w:rPr>
        <w:t>Similar to</w:t>
      </w:r>
      <w:proofErr w:type="gramEnd"/>
      <w:r w:rsidRPr="00E512CF">
        <w:rPr>
          <w:rFonts w:cstheme="minorHAnsi"/>
          <w:sz w:val="24"/>
          <w:szCs w:val="24"/>
        </w:rPr>
        <w:t xml:space="preserve"> a credit card, except that a charge card requires the</w:t>
      </w:r>
      <w:r>
        <w:rPr>
          <w:rFonts w:cstheme="minorHAnsi"/>
          <w:sz w:val="24"/>
          <w:szCs w:val="24"/>
        </w:rPr>
        <w:t xml:space="preserve"> </w:t>
      </w:r>
      <w:r w:rsidRPr="00E512CF">
        <w:rPr>
          <w:rFonts w:cstheme="minorHAnsi"/>
          <w:sz w:val="24"/>
          <w:szCs w:val="24"/>
        </w:rPr>
        <w:t>cardholder to pay off the entire balance monthly. See also Credit</w:t>
      </w:r>
      <w:r>
        <w:rPr>
          <w:rFonts w:cstheme="minorHAnsi"/>
          <w:sz w:val="24"/>
          <w:szCs w:val="24"/>
        </w:rPr>
        <w:t xml:space="preserve"> </w:t>
      </w:r>
      <w:r w:rsidRPr="00E512CF">
        <w:rPr>
          <w:rFonts w:cstheme="minorHAnsi"/>
          <w:sz w:val="24"/>
          <w:szCs w:val="24"/>
        </w:rPr>
        <w:t>card.</w:t>
      </w:r>
    </w:p>
    <w:p w14:paraId="6FAACEE6" w14:textId="77777777" w:rsidR="002E0BA1" w:rsidRPr="00E512CF" w:rsidRDefault="002E0BA1" w:rsidP="002E0BA1">
      <w:pPr>
        <w:autoSpaceDE w:val="0"/>
        <w:autoSpaceDN w:val="0"/>
        <w:adjustRightInd w:val="0"/>
        <w:rPr>
          <w:rFonts w:cstheme="minorHAnsi"/>
          <w:sz w:val="24"/>
          <w:szCs w:val="24"/>
        </w:rPr>
      </w:pPr>
    </w:p>
    <w:p w14:paraId="06D0314A"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Check </w:t>
      </w:r>
    </w:p>
    <w:p w14:paraId="7BFF8E5D"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 written order instructing the bank to pay a specific amount of</w:t>
      </w:r>
      <w:r>
        <w:rPr>
          <w:rFonts w:cstheme="minorHAnsi"/>
          <w:sz w:val="24"/>
          <w:szCs w:val="24"/>
        </w:rPr>
        <w:t xml:space="preserve"> </w:t>
      </w:r>
      <w:r w:rsidRPr="00E512CF">
        <w:rPr>
          <w:rFonts w:cstheme="minorHAnsi"/>
          <w:sz w:val="24"/>
          <w:szCs w:val="24"/>
        </w:rPr>
        <w:t>money to a specific person or entity. The check must contain a</w:t>
      </w:r>
      <w:r>
        <w:rPr>
          <w:rFonts w:cstheme="minorHAnsi"/>
          <w:sz w:val="24"/>
          <w:szCs w:val="24"/>
        </w:rPr>
        <w:t xml:space="preserve"> </w:t>
      </w:r>
      <w:r w:rsidRPr="00E512CF">
        <w:rPr>
          <w:rFonts w:cstheme="minorHAnsi"/>
          <w:sz w:val="24"/>
          <w:szCs w:val="24"/>
        </w:rPr>
        <w:t>date, payee (person, company, or organization to be paid), amount,</w:t>
      </w:r>
      <w:r>
        <w:rPr>
          <w:rFonts w:cstheme="minorHAnsi"/>
          <w:sz w:val="24"/>
          <w:szCs w:val="24"/>
        </w:rPr>
        <w:t xml:space="preserve"> </w:t>
      </w:r>
      <w:r w:rsidRPr="00E512CF">
        <w:rPr>
          <w:rFonts w:cstheme="minorHAnsi"/>
          <w:sz w:val="24"/>
          <w:szCs w:val="24"/>
        </w:rPr>
        <w:t>and an authorized signature.</w:t>
      </w:r>
    </w:p>
    <w:p w14:paraId="1605859E" w14:textId="77777777" w:rsidR="002E0BA1" w:rsidRPr="00E512CF" w:rsidRDefault="002E0BA1" w:rsidP="002E0BA1">
      <w:pPr>
        <w:autoSpaceDE w:val="0"/>
        <w:autoSpaceDN w:val="0"/>
        <w:adjustRightInd w:val="0"/>
        <w:rPr>
          <w:rFonts w:cstheme="minorHAnsi"/>
          <w:sz w:val="24"/>
          <w:szCs w:val="24"/>
        </w:rPr>
      </w:pPr>
    </w:p>
    <w:p w14:paraId="6CE3AD60"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Check register </w:t>
      </w:r>
    </w:p>
    <w:p w14:paraId="757F37CE"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 small notepad you receive when you open a checking account</w:t>
      </w:r>
      <w:r>
        <w:rPr>
          <w:rFonts w:cstheme="minorHAnsi"/>
          <w:sz w:val="24"/>
          <w:szCs w:val="24"/>
        </w:rPr>
        <w:t xml:space="preserve"> </w:t>
      </w:r>
      <w:r w:rsidRPr="00E512CF">
        <w:rPr>
          <w:rFonts w:cstheme="minorHAnsi"/>
          <w:sz w:val="24"/>
          <w:szCs w:val="24"/>
        </w:rPr>
        <w:t>for the purpose of tracking your checks, deposits, and current</w:t>
      </w:r>
      <w:r>
        <w:rPr>
          <w:rFonts w:cstheme="minorHAnsi"/>
          <w:sz w:val="24"/>
          <w:szCs w:val="24"/>
        </w:rPr>
        <w:t xml:space="preserve"> </w:t>
      </w:r>
      <w:r w:rsidRPr="00E512CF">
        <w:rPr>
          <w:rFonts w:cstheme="minorHAnsi"/>
          <w:sz w:val="24"/>
          <w:szCs w:val="24"/>
        </w:rPr>
        <w:t>balance.</w:t>
      </w:r>
    </w:p>
    <w:p w14:paraId="2C8CC476" w14:textId="77777777" w:rsidR="002E0BA1" w:rsidRDefault="002E0BA1" w:rsidP="002E0BA1">
      <w:pPr>
        <w:autoSpaceDE w:val="0"/>
        <w:autoSpaceDN w:val="0"/>
        <w:adjustRightInd w:val="0"/>
        <w:rPr>
          <w:rFonts w:cstheme="minorHAnsi"/>
          <w:sz w:val="24"/>
          <w:szCs w:val="24"/>
        </w:rPr>
      </w:pPr>
    </w:p>
    <w:p w14:paraId="675D1660" w14:textId="77777777" w:rsidR="00E10172" w:rsidRPr="00E512CF" w:rsidRDefault="00E10172" w:rsidP="002E0BA1">
      <w:pPr>
        <w:autoSpaceDE w:val="0"/>
        <w:autoSpaceDN w:val="0"/>
        <w:adjustRightInd w:val="0"/>
        <w:rPr>
          <w:rFonts w:cstheme="minorHAnsi"/>
          <w:sz w:val="24"/>
          <w:szCs w:val="24"/>
        </w:rPr>
      </w:pPr>
    </w:p>
    <w:p w14:paraId="7B4211B3" w14:textId="77777777" w:rsidR="00803804" w:rsidRDefault="00803804" w:rsidP="002E0BA1">
      <w:pPr>
        <w:autoSpaceDE w:val="0"/>
        <w:autoSpaceDN w:val="0"/>
        <w:adjustRightInd w:val="0"/>
        <w:rPr>
          <w:rFonts w:cstheme="minorHAnsi"/>
          <w:b/>
          <w:bCs/>
          <w:sz w:val="24"/>
          <w:szCs w:val="24"/>
        </w:rPr>
      </w:pPr>
    </w:p>
    <w:p w14:paraId="2F59A8A0" w14:textId="56BF12D3"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lastRenderedPageBreak/>
        <w:t xml:space="preserve">Checking account </w:t>
      </w:r>
    </w:p>
    <w:p w14:paraId="1DA6E016"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 bank account that allows a customer to deposit and withdraw</w:t>
      </w:r>
      <w:r>
        <w:rPr>
          <w:rFonts w:cstheme="minorHAnsi"/>
          <w:sz w:val="24"/>
          <w:szCs w:val="24"/>
        </w:rPr>
        <w:t xml:space="preserve"> </w:t>
      </w:r>
      <w:r w:rsidRPr="00E512CF">
        <w:rPr>
          <w:rFonts w:cstheme="minorHAnsi"/>
          <w:sz w:val="24"/>
          <w:szCs w:val="24"/>
        </w:rPr>
        <w:t>money and write checks. Using a checking account can be safer</w:t>
      </w:r>
      <w:r>
        <w:rPr>
          <w:rFonts w:cstheme="minorHAnsi"/>
          <w:sz w:val="24"/>
          <w:szCs w:val="24"/>
        </w:rPr>
        <w:t xml:space="preserve"> </w:t>
      </w:r>
      <w:r w:rsidRPr="00E512CF">
        <w:rPr>
          <w:rFonts w:cstheme="minorHAnsi"/>
          <w:sz w:val="24"/>
          <w:szCs w:val="24"/>
        </w:rPr>
        <w:t>and more convenient than handling cash.</w:t>
      </w:r>
    </w:p>
    <w:p w14:paraId="25EF7D4B" w14:textId="77777777" w:rsidR="002E0BA1" w:rsidRPr="00E512CF" w:rsidRDefault="002E0BA1" w:rsidP="002E0BA1">
      <w:pPr>
        <w:autoSpaceDE w:val="0"/>
        <w:autoSpaceDN w:val="0"/>
        <w:adjustRightInd w:val="0"/>
        <w:rPr>
          <w:rFonts w:cstheme="minorHAnsi"/>
          <w:sz w:val="24"/>
          <w:szCs w:val="24"/>
        </w:rPr>
      </w:pPr>
    </w:p>
    <w:p w14:paraId="6FA65CCB"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Co-signer </w:t>
      </w:r>
    </w:p>
    <w:p w14:paraId="5C42BA93"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 second person who signs your credit or loan application. Just</w:t>
      </w:r>
      <w:r>
        <w:rPr>
          <w:rFonts w:cstheme="minorHAnsi"/>
          <w:sz w:val="24"/>
          <w:szCs w:val="24"/>
        </w:rPr>
        <w:t xml:space="preserve"> </w:t>
      </w:r>
      <w:r w:rsidRPr="00E512CF">
        <w:rPr>
          <w:rFonts w:cstheme="minorHAnsi"/>
          <w:sz w:val="24"/>
          <w:szCs w:val="24"/>
        </w:rPr>
        <w:t>like the borrower, the co-signer on a loan is equally responsible</w:t>
      </w:r>
      <w:r>
        <w:rPr>
          <w:rFonts w:cstheme="minorHAnsi"/>
          <w:sz w:val="24"/>
          <w:szCs w:val="24"/>
        </w:rPr>
        <w:t xml:space="preserve"> </w:t>
      </w:r>
      <w:r w:rsidRPr="00E512CF">
        <w:rPr>
          <w:rFonts w:cstheme="minorHAnsi"/>
          <w:sz w:val="24"/>
          <w:szCs w:val="24"/>
        </w:rPr>
        <w:t>for repaying the debt. Also called a co-borrower.</w:t>
      </w:r>
    </w:p>
    <w:p w14:paraId="213C3C66" w14:textId="77777777" w:rsidR="002E0BA1" w:rsidRPr="00E512CF" w:rsidRDefault="002E0BA1" w:rsidP="002E0BA1">
      <w:pPr>
        <w:autoSpaceDE w:val="0"/>
        <w:autoSpaceDN w:val="0"/>
        <w:adjustRightInd w:val="0"/>
        <w:rPr>
          <w:rFonts w:cstheme="minorHAnsi"/>
          <w:sz w:val="24"/>
          <w:szCs w:val="24"/>
        </w:rPr>
      </w:pPr>
    </w:p>
    <w:p w14:paraId="1EE5E5C1"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Cost of the loan </w:t>
      </w:r>
    </w:p>
    <w:p w14:paraId="74ABE8A3" w14:textId="77777777" w:rsidR="002E0BA1" w:rsidRPr="00E512CF" w:rsidRDefault="002E0BA1" w:rsidP="002E0BA1">
      <w:pPr>
        <w:autoSpaceDE w:val="0"/>
        <w:autoSpaceDN w:val="0"/>
        <w:adjustRightInd w:val="0"/>
        <w:rPr>
          <w:rFonts w:cstheme="minorHAnsi"/>
          <w:sz w:val="24"/>
          <w:szCs w:val="24"/>
        </w:rPr>
      </w:pPr>
      <w:r w:rsidRPr="00E512CF">
        <w:rPr>
          <w:rFonts w:cstheme="minorHAnsi"/>
          <w:sz w:val="24"/>
          <w:szCs w:val="24"/>
        </w:rPr>
        <w:t>The total amount the borrower pays for a loan, including the</w:t>
      </w:r>
      <w:r>
        <w:rPr>
          <w:rFonts w:cstheme="minorHAnsi"/>
          <w:sz w:val="24"/>
          <w:szCs w:val="24"/>
        </w:rPr>
        <w:t xml:space="preserve"> </w:t>
      </w:r>
      <w:r w:rsidRPr="00E512CF">
        <w:rPr>
          <w:rFonts w:cstheme="minorHAnsi"/>
          <w:sz w:val="24"/>
          <w:szCs w:val="24"/>
        </w:rPr>
        <w:t>amount borrowed (or principal), the total interest paid over the</w:t>
      </w:r>
      <w:r>
        <w:rPr>
          <w:rFonts w:cstheme="minorHAnsi"/>
          <w:sz w:val="24"/>
          <w:szCs w:val="24"/>
        </w:rPr>
        <w:t xml:space="preserve"> </w:t>
      </w:r>
      <w:r w:rsidRPr="00E512CF">
        <w:rPr>
          <w:rFonts w:cstheme="minorHAnsi"/>
          <w:sz w:val="24"/>
          <w:szCs w:val="24"/>
        </w:rPr>
        <w:t>term of the loan, and all loan fees.</w:t>
      </w:r>
    </w:p>
    <w:p w14:paraId="0208B905" w14:textId="77777777" w:rsidR="002E0BA1" w:rsidRPr="00E512CF" w:rsidRDefault="002E0BA1" w:rsidP="002E0BA1">
      <w:pPr>
        <w:rPr>
          <w:rFonts w:cstheme="minorHAnsi"/>
          <w:sz w:val="24"/>
          <w:szCs w:val="24"/>
        </w:rPr>
      </w:pPr>
    </w:p>
    <w:p w14:paraId="23AE956A"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Credit </w:t>
      </w:r>
    </w:p>
    <w:p w14:paraId="7BA6B782"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When a bank or business allows its customers to purchase goods or</w:t>
      </w:r>
      <w:r>
        <w:rPr>
          <w:rFonts w:cstheme="minorHAnsi"/>
          <w:sz w:val="24"/>
          <w:szCs w:val="24"/>
        </w:rPr>
        <w:t xml:space="preserve"> </w:t>
      </w:r>
      <w:r w:rsidRPr="00E512CF">
        <w:rPr>
          <w:rFonts w:cstheme="minorHAnsi"/>
          <w:sz w:val="24"/>
          <w:szCs w:val="24"/>
        </w:rPr>
        <w:t>services on the promise of future payment. Also used to describe</w:t>
      </w:r>
      <w:r>
        <w:rPr>
          <w:rFonts w:cstheme="minorHAnsi"/>
          <w:sz w:val="24"/>
          <w:szCs w:val="24"/>
        </w:rPr>
        <w:t xml:space="preserve"> </w:t>
      </w:r>
      <w:r w:rsidRPr="00E512CF">
        <w:rPr>
          <w:rFonts w:cstheme="minorHAnsi"/>
          <w:sz w:val="24"/>
          <w:szCs w:val="24"/>
        </w:rPr>
        <w:t>any item that increases the balance in a bank account. Deposits and</w:t>
      </w:r>
      <w:r>
        <w:rPr>
          <w:rFonts w:cstheme="minorHAnsi"/>
          <w:sz w:val="24"/>
          <w:szCs w:val="24"/>
        </w:rPr>
        <w:t xml:space="preserve"> </w:t>
      </w:r>
      <w:r w:rsidRPr="00E512CF">
        <w:rPr>
          <w:rFonts w:cstheme="minorHAnsi"/>
          <w:sz w:val="24"/>
          <w:szCs w:val="24"/>
        </w:rPr>
        <w:t>interest payments are both examples of credits.</w:t>
      </w:r>
    </w:p>
    <w:p w14:paraId="45DAE951" w14:textId="77777777" w:rsidR="002E0BA1" w:rsidRPr="00E512CF" w:rsidRDefault="002E0BA1" w:rsidP="002E0BA1">
      <w:pPr>
        <w:autoSpaceDE w:val="0"/>
        <w:autoSpaceDN w:val="0"/>
        <w:adjustRightInd w:val="0"/>
        <w:rPr>
          <w:rFonts w:cstheme="minorHAnsi"/>
          <w:sz w:val="24"/>
          <w:szCs w:val="24"/>
        </w:rPr>
      </w:pPr>
    </w:p>
    <w:p w14:paraId="7A35A243"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Credit card </w:t>
      </w:r>
    </w:p>
    <w:p w14:paraId="769EDC5F"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Any card that may be used repeatedly to borrow money or buy</w:t>
      </w:r>
      <w:r>
        <w:rPr>
          <w:rFonts w:cstheme="minorHAnsi"/>
          <w:sz w:val="24"/>
          <w:szCs w:val="24"/>
        </w:rPr>
        <w:t xml:space="preserve"> </w:t>
      </w:r>
      <w:r w:rsidRPr="00E512CF">
        <w:rPr>
          <w:rFonts w:cstheme="minorHAnsi"/>
          <w:sz w:val="24"/>
          <w:szCs w:val="24"/>
        </w:rPr>
        <w:t>products and services on credit. Credit cards are issued by financial</w:t>
      </w:r>
      <w:r>
        <w:rPr>
          <w:rFonts w:cstheme="minorHAnsi"/>
          <w:sz w:val="24"/>
          <w:szCs w:val="24"/>
        </w:rPr>
        <w:t xml:space="preserve"> </w:t>
      </w:r>
      <w:r w:rsidRPr="00E512CF">
        <w:rPr>
          <w:rFonts w:cstheme="minorHAnsi"/>
          <w:sz w:val="24"/>
          <w:szCs w:val="24"/>
        </w:rPr>
        <w:t>institutions, retail stores, and other businesses. A credit card offers</w:t>
      </w:r>
      <w:r>
        <w:rPr>
          <w:rFonts w:cstheme="minorHAnsi"/>
          <w:sz w:val="24"/>
          <w:szCs w:val="24"/>
        </w:rPr>
        <w:t xml:space="preserve"> </w:t>
      </w:r>
      <w:r w:rsidRPr="00E512CF">
        <w:rPr>
          <w:rFonts w:cstheme="minorHAnsi"/>
          <w:sz w:val="24"/>
          <w:szCs w:val="24"/>
        </w:rPr>
        <w:t>the cardholder revolving credit that can be paid monthly with as</w:t>
      </w:r>
      <w:r>
        <w:rPr>
          <w:rFonts w:cstheme="minorHAnsi"/>
          <w:sz w:val="24"/>
          <w:szCs w:val="24"/>
        </w:rPr>
        <w:t xml:space="preserve"> </w:t>
      </w:r>
      <w:r w:rsidRPr="00E512CF">
        <w:rPr>
          <w:rFonts w:cstheme="minorHAnsi"/>
          <w:sz w:val="24"/>
          <w:szCs w:val="24"/>
        </w:rPr>
        <w:t>little as the required minimum payment. See also Charge card.</w:t>
      </w:r>
    </w:p>
    <w:p w14:paraId="4779286A" w14:textId="77777777" w:rsidR="002E0BA1" w:rsidRPr="00E512CF" w:rsidRDefault="002E0BA1" w:rsidP="002E0BA1">
      <w:pPr>
        <w:autoSpaceDE w:val="0"/>
        <w:autoSpaceDN w:val="0"/>
        <w:adjustRightInd w:val="0"/>
        <w:rPr>
          <w:rFonts w:cstheme="minorHAnsi"/>
          <w:sz w:val="24"/>
          <w:szCs w:val="24"/>
        </w:rPr>
      </w:pPr>
    </w:p>
    <w:p w14:paraId="0E1046BF"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Credit history </w:t>
      </w:r>
    </w:p>
    <w:p w14:paraId="2176D7DE"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 written record of a person’s use of credit, including applying for</w:t>
      </w:r>
      <w:r>
        <w:rPr>
          <w:rFonts w:cstheme="minorHAnsi"/>
          <w:sz w:val="24"/>
          <w:szCs w:val="24"/>
        </w:rPr>
        <w:t xml:space="preserve"> </w:t>
      </w:r>
      <w:r w:rsidRPr="00E512CF">
        <w:rPr>
          <w:rFonts w:cstheme="minorHAnsi"/>
          <w:sz w:val="24"/>
          <w:szCs w:val="24"/>
        </w:rPr>
        <w:t>credit, and using credit or loans to make purchases. Also called a</w:t>
      </w:r>
      <w:r>
        <w:rPr>
          <w:rFonts w:cstheme="minorHAnsi"/>
          <w:sz w:val="24"/>
          <w:szCs w:val="24"/>
        </w:rPr>
        <w:t xml:space="preserve"> </w:t>
      </w:r>
      <w:r w:rsidRPr="00E512CF">
        <w:rPr>
          <w:rFonts w:cstheme="minorHAnsi"/>
          <w:sz w:val="24"/>
          <w:szCs w:val="24"/>
        </w:rPr>
        <w:t>credit record.</w:t>
      </w:r>
    </w:p>
    <w:p w14:paraId="67442840" w14:textId="77777777" w:rsidR="002E0BA1" w:rsidRPr="00E512CF" w:rsidRDefault="002E0BA1" w:rsidP="002E0BA1">
      <w:pPr>
        <w:autoSpaceDE w:val="0"/>
        <w:autoSpaceDN w:val="0"/>
        <w:adjustRightInd w:val="0"/>
        <w:rPr>
          <w:rFonts w:cstheme="minorHAnsi"/>
          <w:sz w:val="24"/>
          <w:szCs w:val="24"/>
        </w:rPr>
      </w:pPr>
    </w:p>
    <w:p w14:paraId="3CC91FD4"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Credit limit</w:t>
      </w:r>
    </w:p>
    <w:p w14:paraId="0AD6D62B" w14:textId="77777777" w:rsidR="002E0BA1" w:rsidRPr="00E512CF" w:rsidRDefault="002E0BA1" w:rsidP="002E0BA1">
      <w:pPr>
        <w:autoSpaceDE w:val="0"/>
        <w:autoSpaceDN w:val="0"/>
        <w:adjustRightInd w:val="0"/>
        <w:rPr>
          <w:rFonts w:cstheme="minorHAnsi"/>
          <w:sz w:val="24"/>
          <w:szCs w:val="24"/>
        </w:rPr>
      </w:pPr>
      <w:r w:rsidRPr="00E512CF">
        <w:rPr>
          <w:rFonts w:cstheme="minorHAnsi"/>
          <w:b/>
          <w:bCs/>
          <w:sz w:val="24"/>
          <w:szCs w:val="24"/>
        </w:rPr>
        <w:t xml:space="preserve"> </w:t>
      </w:r>
      <w:r w:rsidRPr="00E512CF">
        <w:rPr>
          <w:rFonts w:cstheme="minorHAnsi"/>
          <w:sz w:val="24"/>
          <w:szCs w:val="24"/>
        </w:rPr>
        <w:t>The maximum dollar amount the lender is willing to make</w:t>
      </w:r>
      <w:r>
        <w:rPr>
          <w:rFonts w:cstheme="minorHAnsi"/>
          <w:sz w:val="24"/>
          <w:szCs w:val="24"/>
        </w:rPr>
        <w:t xml:space="preserve"> </w:t>
      </w:r>
      <w:r w:rsidRPr="00E512CF">
        <w:rPr>
          <w:rFonts w:cstheme="minorHAnsi"/>
          <w:sz w:val="24"/>
          <w:szCs w:val="24"/>
        </w:rPr>
        <w:t>available to the borrower according to the agreement between</w:t>
      </w:r>
      <w:r>
        <w:rPr>
          <w:rFonts w:cstheme="minorHAnsi"/>
          <w:sz w:val="24"/>
          <w:szCs w:val="24"/>
        </w:rPr>
        <w:t xml:space="preserve"> </w:t>
      </w:r>
      <w:r w:rsidRPr="00E512CF">
        <w:rPr>
          <w:rFonts w:cstheme="minorHAnsi"/>
          <w:sz w:val="24"/>
          <w:szCs w:val="24"/>
        </w:rPr>
        <w:t>them. For example, if you have a credit card, the credit agreement</w:t>
      </w:r>
    </w:p>
    <w:p w14:paraId="6EE2F467"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will usually specify the maximum amount of money you’re</w:t>
      </w:r>
      <w:r>
        <w:rPr>
          <w:rFonts w:cstheme="minorHAnsi"/>
          <w:sz w:val="24"/>
          <w:szCs w:val="24"/>
        </w:rPr>
        <w:t xml:space="preserve"> </w:t>
      </w:r>
      <w:r w:rsidRPr="00E512CF">
        <w:rPr>
          <w:rFonts w:cstheme="minorHAnsi"/>
          <w:sz w:val="24"/>
          <w:szCs w:val="24"/>
        </w:rPr>
        <w:t>allowed to charge.</w:t>
      </w:r>
    </w:p>
    <w:p w14:paraId="13C709E2" w14:textId="77777777" w:rsidR="002E0BA1" w:rsidRPr="00E512CF" w:rsidRDefault="002E0BA1" w:rsidP="002E0BA1">
      <w:pPr>
        <w:autoSpaceDE w:val="0"/>
        <w:autoSpaceDN w:val="0"/>
        <w:adjustRightInd w:val="0"/>
        <w:rPr>
          <w:rFonts w:cstheme="minorHAnsi"/>
          <w:sz w:val="24"/>
          <w:szCs w:val="24"/>
        </w:rPr>
      </w:pPr>
    </w:p>
    <w:p w14:paraId="55D2DD52" w14:textId="77777777" w:rsidR="002E0BA1" w:rsidRDefault="002E0BA1" w:rsidP="002E0BA1">
      <w:pPr>
        <w:autoSpaceDE w:val="0"/>
        <w:autoSpaceDN w:val="0"/>
        <w:adjustRightInd w:val="0"/>
        <w:rPr>
          <w:rFonts w:cstheme="minorHAnsi"/>
          <w:sz w:val="24"/>
          <w:szCs w:val="24"/>
        </w:rPr>
      </w:pPr>
      <w:r w:rsidRPr="00E512CF">
        <w:rPr>
          <w:rFonts w:cstheme="minorHAnsi"/>
          <w:b/>
          <w:bCs/>
          <w:sz w:val="24"/>
          <w:szCs w:val="24"/>
        </w:rPr>
        <w:t xml:space="preserve">Credit record </w:t>
      </w:r>
      <w:r w:rsidRPr="00E512CF">
        <w:rPr>
          <w:rFonts w:cstheme="minorHAnsi"/>
          <w:sz w:val="24"/>
          <w:szCs w:val="24"/>
        </w:rPr>
        <w:t>(see Credit history)</w:t>
      </w:r>
    </w:p>
    <w:p w14:paraId="158171CD" w14:textId="77777777" w:rsidR="002E0BA1" w:rsidRPr="00E512CF" w:rsidRDefault="002E0BA1" w:rsidP="002E0BA1">
      <w:pPr>
        <w:autoSpaceDE w:val="0"/>
        <w:autoSpaceDN w:val="0"/>
        <w:adjustRightInd w:val="0"/>
        <w:rPr>
          <w:rFonts w:cstheme="minorHAnsi"/>
          <w:sz w:val="24"/>
          <w:szCs w:val="24"/>
        </w:rPr>
      </w:pPr>
    </w:p>
    <w:p w14:paraId="21F7853D"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Credit union </w:t>
      </w:r>
    </w:p>
    <w:p w14:paraId="2FBF3EBE" w14:textId="77777777" w:rsidR="002E0BA1" w:rsidRPr="00E512CF" w:rsidRDefault="002E0BA1" w:rsidP="002E0BA1">
      <w:pPr>
        <w:autoSpaceDE w:val="0"/>
        <w:autoSpaceDN w:val="0"/>
        <w:adjustRightInd w:val="0"/>
        <w:rPr>
          <w:rFonts w:cstheme="minorHAnsi"/>
          <w:sz w:val="24"/>
          <w:szCs w:val="24"/>
        </w:rPr>
      </w:pPr>
      <w:r w:rsidRPr="00E512CF">
        <w:rPr>
          <w:rFonts w:cstheme="minorHAnsi"/>
          <w:sz w:val="24"/>
          <w:szCs w:val="24"/>
        </w:rPr>
        <w:t>A non-profit financial institution that is owned and operated</w:t>
      </w:r>
      <w:r>
        <w:rPr>
          <w:rFonts w:cstheme="minorHAnsi"/>
          <w:sz w:val="24"/>
          <w:szCs w:val="24"/>
        </w:rPr>
        <w:t xml:space="preserve"> </w:t>
      </w:r>
      <w:r w:rsidRPr="00E512CF">
        <w:rPr>
          <w:rFonts w:cstheme="minorHAnsi"/>
          <w:sz w:val="24"/>
          <w:szCs w:val="24"/>
        </w:rPr>
        <w:t>entirely by its members. Credit unions provide financial services</w:t>
      </w:r>
      <w:r>
        <w:rPr>
          <w:rFonts w:cstheme="minorHAnsi"/>
          <w:sz w:val="24"/>
          <w:szCs w:val="24"/>
        </w:rPr>
        <w:t xml:space="preserve"> </w:t>
      </w:r>
      <w:r w:rsidRPr="00E512CF">
        <w:rPr>
          <w:rFonts w:cstheme="minorHAnsi"/>
          <w:sz w:val="24"/>
          <w:szCs w:val="24"/>
        </w:rPr>
        <w:t>for their members, including savings and lending. Large</w:t>
      </w:r>
    </w:p>
    <w:p w14:paraId="56D6C0BC" w14:textId="77777777" w:rsidR="002E0BA1" w:rsidRPr="00E512CF" w:rsidRDefault="002E0BA1" w:rsidP="002E0BA1">
      <w:pPr>
        <w:autoSpaceDE w:val="0"/>
        <w:autoSpaceDN w:val="0"/>
        <w:adjustRightInd w:val="0"/>
        <w:rPr>
          <w:rFonts w:cstheme="minorHAnsi"/>
          <w:sz w:val="24"/>
          <w:szCs w:val="24"/>
        </w:rPr>
      </w:pPr>
      <w:r w:rsidRPr="00E512CF">
        <w:rPr>
          <w:rFonts w:cstheme="minorHAnsi"/>
          <w:sz w:val="24"/>
          <w:szCs w:val="24"/>
        </w:rPr>
        <w:t>organizations may organize credit unions for their members, and</w:t>
      </w:r>
      <w:r>
        <w:rPr>
          <w:rFonts w:cstheme="minorHAnsi"/>
          <w:sz w:val="24"/>
          <w:szCs w:val="24"/>
        </w:rPr>
        <w:t xml:space="preserve"> </w:t>
      </w:r>
      <w:r w:rsidRPr="00E512CF">
        <w:rPr>
          <w:rFonts w:cstheme="minorHAnsi"/>
          <w:sz w:val="24"/>
          <w:szCs w:val="24"/>
        </w:rPr>
        <w:t>some companies establish credit unions for their employees. To</w:t>
      </w:r>
      <w:r>
        <w:rPr>
          <w:rFonts w:cstheme="minorHAnsi"/>
          <w:sz w:val="24"/>
          <w:szCs w:val="24"/>
        </w:rPr>
        <w:t xml:space="preserve"> </w:t>
      </w:r>
      <w:r w:rsidRPr="00E512CF">
        <w:rPr>
          <w:rFonts w:cstheme="minorHAnsi"/>
          <w:sz w:val="24"/>
          <w:szCs w:val="24"/>
        </w:rPr>
        <w:t>join a credit union, a person must ordinarily belong to a</w:t>
      </w:r>
    </w:p>
    <w:p w14:paraId="07ACD19B" w14:textId="77777777" w:rsidR="002E0BA1" w:rsidRDefault="002E0BA1" w:rsidP="002E0BA1">
      <w:pPr>
        <w:autoSpaceDE w:val="0"/>
        <w:autoSpaceDN w:val="0"/>
        <w:adjustRightInd w:val="0"/>
        <w:rPr>
          <w:rFonts w:cstheme="minorHAnsi"/>
          <w:sz w:val="24"/>
          <w:szCs w:val="24"/>
        </w:rPr>
      </w:pPr>
      <w:proofErr w:type="gramStart"/>
      <w:r w:rsidRPr="00E512CF">
        <w:rPr>
          <w:rFonts w:cstheme="minorHAnsi"/>
          <w:sz w:val="24"/>
          <w:szCs w:val="24"/>
        </w:rPr>
        <w:t>participating</w:t>
      </w:r>
      <w:proofErr w:type="gramEnd"/>
      <w:r w:rsidRPr="00E512CF">
        <w:rPr>
          <w:rFonts w:cstheme="minorHAnsi"/>
          <w:sz w:val="24"/>
          <w:szCs w:val="24"/>
        </w:rPr>
        <w:t xml:space="preserve"> </w:t>
      </w:r>
      <w:proofErr w:type="gramStart"/>
      <w:r w:rsidRPr="00E512CF">
        <w:rPr>
          <w:rFonts w:cstheme="minorHAnsi"/>
          <w:sz w:val="24"/>
          <w:szCs w:val="24"/>
        </w:rPr>
        <w:t>organization</w:t>
      </w:r>
      <w:proofErr w:type="gramEnd"/>
      <w:r w:rsidRPr="00E512CF">
        <w:rPr>
          <w:rFonts w:cstheme="minorHAnsi"/>
          <w:sz w:val="24"/>
          <w:szCs w:val="24"/>
        </w:rPr>
        <w:t xml:space="preserve">, such as </w:t>
      </w:r>
      <w:proofErr w:type="gramStart"/>
      <w:r w:rsidRPr="00E512CF">
        <w:rPr>
          <w:rFonts w:cstheme="minorHAnsi"/>
          <w:sz w:val="24"/>
          <w:szCs w:val="24"/>
        </w:rPr>
        <w:t>a college</w:t>
      </w:r>
      <w:proofErr w:type="gramEnd"/>
      <w:r w:rsidRPr="00E512CF">
        <w:rPr>
          <w:rFonts w:cstheme="minorHAnsi"/>
          <w:sz w:val="24"/>
          <w:szCs w:val="24"/>
        </w:rPr>
        <w:t xml:space="preserve"> alumni association or</w:t>
      </w:r>
      <w:r>
        <w:rPr>
          <w:rFonts w:cstheme="minorHAnsi"/>
          <w:sz w:val="24"/>
          <w:szCs w:val="24"/>
        </w:rPr>
        <w:t xml:space="preserve"> </w:t>
      </w:r>
      <w:r w:rsidRPr="00E512CF">
        <w:rPr>
          <w:rFonts w:cstheme="minorHAnsi"/>
          <w:sz w:val="24"/>
          <w:szCs w:val="24"/>
        </w:rPr>
        <w:t>labor union. When a person deposits money in a credit union, he</w:t>
      </w:r>
      <w:r>
        <w:rPr>
          <w:rFonts w:cstheme="minorHAnsi"/>
          <w:sz w:val="24"/>
          <w:szCs w:val="24"/>
        </w:rPr>
        <w:t xml:space="preserve"> </w:t>
      </w:r>
      <w:r w:rsidRPr="00E512CF">
        <w:rPr>
          <w:rFonts w:cstheme="minorHAnsi"/>
          <w:sz w:val="24"/>
          <w:szCs w:val="24"/>
        </w:rPr>
        <w:t>or she becomes a member of the union because the deposit is</w:t>
      </w:r>
      <w:r>
        <w:rPr>
          <w:rFonts w:cstheme="minorHAnsi"/>
          <w:sz w:val="24"/>
          <w:szCs w:val="24"/>
        </w:rPr>
        <w:t xml:space="preserve"> </w:t>
      </w:r>
      <w:r w:rsidRPr="00E512CF">
        <w:rPr>
          <w:rFonts w:cstheme="minorHAnsi"/>
          <w:sz w:val="24"/>
          <w:szCs w:val="24"/>
        </w:rPr>
        <w:t>considered partial ownership in the credit union.</w:t>
      </w:r>
      <w:r>
        <w:rPr>
          <w:rFonts w:cstheme="minorHAnsi"/>
          <w:sz w:val="24"/>
          <w:szCs w:val="24"/>
        </w:rPr>
        <w:t xml:space="preserve"> </w:t>
      </w:r>
      <w:r w:rsidRPr="00E512CF">
        <w:rPr>
          <w:rFonts w:cstheme="minorHAnsi"/>
          <w:b/>
          <w:bCs/>
          <w:sz w:val="24"/>
          <w:szCs w:val="24"/>
        </w:rPr>
        <w:t xml:space="preserve">Creditor </w:t>
      </w:r>
      <w:r w:rsidRPr="00E512CF">
        <w:rPr>
          <w:rFonts w:cstheme="minorHAnsi"/>
          <w:sz w:val="24"/>
          <w:szCs w:val="24"/>
        </w:rPr>
        <w:t>An individual or business that lends money or extends credit.</w:t>
      </w:r>
      <w:r>
        <w:rPr>
          <w:rFonts w:cstheme="minorHAnsi"/>
          <w:sz w:val="24"/>
          <w:szCs w:val="24"/>
        </w:rPr>
        <w:t xml:space="preserve"> </w:t>
      </w:r>
      <w:r w:rsidRPr="00E512CF">
        <w:rPr>
          <w:rFonts w:cstheme="minorHAnsi"/>
          <w:b/>
          <w:bCs/>
          <w:sz w:val="24"/>
          <w:szCs w:val="24"/>
        </w:rPr>
        <w:t xml:space="preserve">Currency </w:t>
      </w:r>
      <w:r w:rsidRPr="00E512CF">
        <w:rPr>
          <w:rFonts w:cstheme="minorHAnsi"/>
          <w:sz w:val="24"/>
          <w:szCs w:val="24"/>
        </w:rPr>
        <w:t>Any form of money that is in public circulation, for example,</w:t>
      </w:r>
      <w:r>
        <w:rPr>
          <w:rFonts w:cstheme="minorHAnsi"/>
          <w:sz w:val="24"/>
          <w:szCs w:val="24"/>
        </w:rPr>
        <w:t xml:space="preserve"> </w:t>
      </w:r>
      <w:r w:rsidRPr="00E512CF">
        <w:rPr>
          <w:rFonts w:cstheme="minorHAnsi"/>
          <w:sz w:val="24"/>
          <w:szCs w:val="24"/>
        </w:rPr>
        <w:t>paper bills and coins.</w:t>
      </w:r>
    </w:p>
    <w:p w14:paraId="0BF1CA9A" w14:textId="77777777" w:rsidR="002E0BA1" w:rsidRPr="00E512CF" w:rsidRDefault="002E0BA1" w:rsidP="002E0BA1">
      <w:pPr>
        <w:autoSpaceDE w:val="0"/>
        <w:autoSpaceDN w:val="0"/>
        <w:adjustRightInd w:val="0"/>
        <w:rPr>
          <w:rFonts w:cstheme="minorHAnsi"/>
          <w:sz w:val="24"/>
          <w:szCs w:val="24"/>
        </w:rPr>
      </w:pPr>
    </w:p>
    <w:p w14:paraId="55F63EA0"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Debit card </w:t>
      </w:r>
    </w:p>
    <w:p w14:paraId="62CD614E"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 card linked to a checking account that can be used to withdraw</w:t>
      </w:r>
      <w:r>
        <w:rPr>
          <w:rFonts w:cstheme="minorHAnsi"/>
          <w:sz w:val="24"/>
          <w:szCs w:val="24"/>
        </w:rPr>
        <w:t xml:space="preserve"> </w:t>
      </w:r>
      <w:r w:rsidRPr="00E512CF">
        <w:rPr>
          <w:rFonts w:cstheme="minorHAnsi"/>
          <w:sz w:val="24"/>
          <w:szCs w:val="24"/>
        </w:rPr>
        <w:t>money and make deposits at an ATM and to make purchases at</w:t>
      </w:r>
      <w:r>
        <w:rPr>
          <w:rFonts w:cstheme="minorHAnsi"/>
          <w:sz w:val="24"/>
          <w:szCs w:val="24"/>
        </w:rPr>
        <w:t xml:space="preserve"> </w:t>
      </w:r>
      <w:r w:rsidRPr="00E512CF">
        <w:rPr>
          <w:rFonts w:cstheme="minorHAnsi"/>
          <w:sz w:val="24"/>
          <w:szCs w:val="24"/>
        </w:rPr>
        <w:t>merchants. When you use a debit card, the money will be deducted</w:t>
      </w:r>
      <w:r>
        <w:rPr>
          <w:rFonts w:cstheme="minorHAnsi"/>
          <w:sz w:val="24"/>
          <w:szCs w:val="24"/>
        </w:rPr>
        <w:t xml:space="preserve"> </w:t>
      </w:r>
      <w:r w:rsidRPr="00E512CF">
        <w:rPr>
          <w:rFonts w:cstheme="minorHAnsi"/>
          <w:sz w:val="24"/>
          <w:szCs w:val="24"/>
        </w:rPr>
        <w:t>from the linked checking account.</w:t>
      </w:r>
    </w:p>
    <w:p w14:paraId="7C1ADDBA" w14:textId="77777777" w:rsidR="002E0BA1" w:rsidRPr="00E512CF" w:rsidRDefault="002E0BA1" w:rsidP="002E0BA1">
      <w:pPr>
        <w:autoSpaceDE w:val="0"/>
        <w:autoSpaceDN w:val="0"/>
        <w:adjustRightInd w:val="0"/>
        <w:rPr>
          <w:rFonts w:cstheme="minorHAnsi"/>
          <w:sz w:val="24"/>
          <w:szCs w:val="24"/>
        </w:rPr>
      </w:pPr>
    </w:p>
    <w:p w14:paraId="2DB91418" w14:textId="77777777" w:rsidR="002E0BA1" w:rsidRDefault="002E0BA1" w:rsidP="002E0BA1">
      <w:pPr>
        <w:rPr>
          <w:rFonts w:cstheme="minorHAnsi"/>
          <w:b/>
          <w:bCs/>
          <w:sz w:val="24"/>
          <w:szCs w:val="24"/>
        </w:rPr>
      </w:pPr>
      <w:r w:rsidRPr="00E512CF">
        <w:rPr>
          <w:rFonts w:cstheme="minorHAnsi"/>
          <w:b/>
          <w:bCs/>
          <w:sz w:val="24"/>
          <w:szCs w:val="24"/>
        </w:rPr>
        <w:lastRenderedPageBreak/>
        <w:t xml:space="preserve">Debt </w:t>
      </w:r>
    </w:p>
    <w:p w14:paraId="3044A95F" w14:textId="77777777" w:rsidR="002E0BA1" w:rsidRPr="00E512CF" w:rsidRDefault="002E0BA1" w:rsidP="002E0BA1">
      <w:pPr>
        <w:rPr>
          <w:rFonts w:cstheme="minorHAnsi"/>
          <w:sz w:val="24"/>
          <w:szCs w:val="24"/>
        </w:rPr>
      </w:pPr>
      <w:r w:rsidRPr="00E512CF">
        <w:rPr>
          <w:rFonts w:cstheme="minorHAnsi"/>
          <w:sz w:val="24"/>
          <w:szCs w:val="24"/>
        </w:rPr>
        <w:t>Money, goods, or services you owe to others.</w:t>
      </w:r>
    </w:p>
    <w:p w14:paraId="55227462" w14:textId="77777777" w:rsidR="002E0BA1" w:rsidRPr="00E512CF" w:rsidRDefault="002E0BA1" w:rsidP="002E0BA1">
      <w:pPr>
        <w:rPr>
          <w:rFonts w:cstheme="minorHAnsi"/>
          <w:sz w:val="24"/>
          <w:szCs w:val="24"/>
        </w:rPr>
      </w:pPr>
    </w:p>
    <w:p w14:paraId="25D7A965"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Deposit </w:t>
      </w:r>
    </w:p>
    <w:p w14:paraId="5D8A60B4"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To put money into your account.</w:t>
      </w:r>
    </w:p>
    <w:p w14:paraId="20ACD181" w14:textId="77777777" w:rsidR="002E0BA1" w:rsidRPr="00E512CF" w:rsidRDefault="002E0BA1" w:rsidP="002E0BA1">
      <w:pPr>
        <w:autoSpaceDE w:val="0"/>
        <w:autoSpaceDN w:val="0"/>
        <w:adjustRightInd w:val="0"/>
        <w:rPr>
          <w:rFonts w:cstheme="minorHAnsi"/>
          <w:sz w:val="24"/>
          <w:szCs w:val="24"/>
        </w:rPr>
      </w:pPr>
    </w:p>
    <w:p w14:paraId="20EDFBDC"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Deposit envelope </w:t>
      </w:r>
    </w:p>
    <w:p w14:paraId="64E3F106"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 printed envelope provided by a financial institution. Customers</w:t>
      </w:r>
      <w:r>
        <w:rPr>
          <w:rFonts w:cstheme="minorHAnsi"/>
          <w:sz w:val="24"/>
          <w:szCs w:val="24"/>
        </w:rPr>
        <w:t xml:space="preserve"> </w:t>
      </w:r>
      <w:r w:rsidRPr="00E512CF">
        <w:rPr>
          <w:rFonts w:cstheme="minorHAnsi"/>
          <w:sz w:val="24"/>
          <w:szCs w:val="24"/>
        </w:rPr>
        <w:t>place cash and checks for deposit into the envelope and record</w:t>
      </w:r>
      <w:r>
        <w:rPr>
          <w:rFonts w:cstheme="minorHAnsi"/>
          <w:sz w:val="24"/>
          <w:szCs w:val="24"/>
        </w:rPr>
        <w:t xml:space="preserve"> </w:t>
      </w:r>
      <w:r w:rsidRPr="00E512CF">
        <w:rPr>
          <w:rFonts w:cstheme="minorHAnsi"/>
          <w:sz w:val="24"/>
          <w:szCs w:val="24"/>
        </w:rPr>
        <w:t>information about the deposit on the outside of the envelope.</w:t>
      </w:r>
    </w:p>
    <w:p w14:paraId="17A265AC" w14:textId="77777777" w:rsidR="002E0BA1" w:rsidRPr="00E512CF" w:rsidRDefault="002E0BA1" w:rsidP="002E0BA1">
      <w:pPr>
        <w:autoSpaceDE w:val="0"/>
        <w:autoSpaceDN w:val="0"/>
        <w:adjustRightInd w:val="0"/>
        <w:rPr>
          <w:rFonts w:cstheme="minorHAnsi"/>
          <w:sz w:val="24"/>
          <w:szCs w:val="24"/>
        </w:rPr>
      </w:pPr>
    </w:p>
    <w:p w14:paraId="4C233FF1"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Deposit slip </w:t>
      </w:r>
    </w:p>
    <w:p w14:paraId="7F58CCD3"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 printed form supplied by a financial institution. Customers list</w:t>
      </w:r>
      <w:r>
        <w:rPr>
          <w:rFonts w:cstheme="minorHAnsi"/>
          <w:sz w:val="24"/>
          <w:szCs w:val="24"/>
        </w:rPr>
        <w:t xml:space="preserve"> </w:t>
      </w:r>
      <w:r w:rsidRPr="00E512CF">
        <w:rPr>
          <w:rFonts w:cstheme="minorHAnsi"/>
          <w:sz w:val="24"/>
          <w:szCs w:val="24"/>
        </w:rPr>
        <w:t>the amounts and types of funds (such as checks and bills) they are</w:t>
      </w:r>
      <w:r>
        <w:rPr>
          <w:rFonts w:cstheme="minorHAnsi"/>
          <w:sz w:val="24"/>
          <w:szCs w:val="24"/>
        </w:rPr>
        <w:t xml:space="preserve"> </w:t>
      </w:r>
      <w:r w:rsidRPr="00E512CF">
        <w:rPr>
          <w:rFonts w:cstheme="minorHAnsi"/>
          <w:sz w:val="24"/>
          <w:szCs w:val="24"/>
        </w:rPr>
        <w:t>depositing and include the slip with their deposit.</w:t>
      </w:r>
    </w:p>
    <w:p w14:paraId="0CB6B769" w14:textId="77777777" w:rsidR="002E0BA1" w:rsidRPr="00E512CF" w:rsidRDefault="002E0BA1" w:rsidP="002E0BA1">
      <w:pPr>
        <w:autoSpaceDE w:val="0"/>
        <w:autoSpaceDN w:val="0"/>
        <w:adjustRightInd w:val="0"/>
        <w:rPr>
          <w:rFonts w:cstheme="minorHAnsi"/>
          <w:sz w:val="24"/>
          <w:szCs w:val="24"/>
        </w:rPr>
      </w:pPr>
    </w:p>
    <w:p w14:paraId="58A6FB41" w14:textId="77777777" w:rsidR="002E0BA1" w:rsidRPr="00E512CF" w:rsidRDefault="002E0BA1" w:rsidP="002E0BA1">
      <w:pPr>
        <w:autoSpaceDE w:val="0"/>
        <w:autoSpaceDN w:val="0"/>
        <w:adjustRightInd w:val="0"/>
        <w:rPr>
          <w:rFonts w:cstheme="minorHAnsi"/>
          <w:b/>
          <w:bCs/>
          <w:sz w:val="24"/>
          <w:szCs w:val="24"/>
        </w:rPr>
      </w:pPr>
      <w:r w:rsidRPr="00E512CF">
        <w:rPr>
          <w:rFonts w:cstheme="minorHAnsi"/>
          <w:b/>
          <w:bCs/>
          <w:sz w:val="24"/>
          <w:szCs w:val="24"/>
        </w:rPr>
        <w:t>Discretionary</w:t>
      </w:r>
      <w:r>
        <w:rPr>
          <w:rFonts w:cstheme="minorHAnsi"/>
          <w:b/>
          <w:bCs/>
          <w:sz w:val="24"/>
          <w:szCs w:val="24"/>
        </w:rPr>
        <w:t xml:space="preserve"> </w:t>
      </w:r>
      <w:r w:rsidRPr="00E512CF">
        <w:rPr>
          <w:rFonts w:cstheme="minorHAnsi"/>
          <w:b/>
          <w:bCs/>
          <w:sz w:val="24"/>
          <w:szCs w:val="24"/>
        </w:rPr>
        <w:t>expense</w:t>
      </w:r>
    </w:p>
    <w:p w14:paraId="1901CABA"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The purchase of goods or services, which are not essential to the</w:t>
      </w:r>
      <w:r>
        <w:rPr>
          <w:rFonts w:cstheme="minorHAnsi"/>
          <w:sz w:val="24"/>
          <w:szCs w:val="24"/>
        </w:rPr>
        <w:t xml:space="preserve"> </w:t>
      </w:r>
      <w:r w:rsidRPr="00E512CF">
        <w:rPr>
          <w:rFonts w:cstheme="minorHAnsi"/>
          <w:sz w:val="24"/>
          <w:szCs w:val="24"/>
        </w:rPr>
        <w:t>buyer, or are more expensive than necessary. Examples include</w:t>
      </w:r>
      <w:r>
        <w:rPr>
          <w:rFonts w:cstheme="minorHAnsi"/>
          <w:sz w:val="24"/>
          <w:szCs w:val="24"/>
        </w:rPr>
        <w:t xml:space="preserve"> </w:t>
      </w:r>
      <w:r w:rsidRPr="00E512CF">
        <w:rPr>
          <w:rFonts w:cstheme="minorHAnsi"/>
          <w:sz w:val="24"/>
          <w:szCs w:val="24"/>
        </w:rPr>
        <w:t>entertainment and restaurant meals.</w:t>
      </w:r>
    </w:p>
    <w:p w14:paraId="74CAFA70" w14:textId="77777777" w:rsidR="002E0BA1" w:rsidRPr="00E512CF" w:rsidRDefault="002E0BA1" w:rsidP="002E0BA1">
      <w:pPr>
        <w:autoSpaceDE w:val="0"/>
        <w:autoSpaceDN w:val="0"/>
        <w:adjustRightInd w:val="0"/>
        <w:rPr>
          <w:rFonts w:cstheme="minorHAnsi"/>
          <w:sz w:val="24"/>
          <w:szCs w:val="24"/>
        </w:rPr>
      </w:pPr>
    </w:p>
    <w:p w14:paraId="29F695B9"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Earning power </w:t>
      </w:r>
    </w:p>
    <w:p w14:paraId="73DA9792"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 xml:space="preserve">The amount of money a person </w:t>
      </w:r>
      <w:proofErr w:type="gramStart"/>
      <w:r w:rsidRPr="00E512CF">
        <w:rPr>
          <w:rFonts w:cstheme="minorHAnsi"/>
          <w:sz w:val="24"/>
          <w:szCs w:val="24"/>
        </w:rPr>
        <w:t>is able to</w:t>
      </w:r>
      <w:proofErr w:type="gramEnd"/>
      <w:r w:rsidRPr="00E512CF">
        <w:rPr>
          <w:rFonts w:cstheme="minorHAnsi"/>
          <w:sz w:val="24"/>
          <w:szCs w:val="24"/>
        </w:rPr>
        <w:t xml:space="preserve"> make from his or her</w:t>
      </w:r>
      <w:r>
        <w:rPr>
          <w:rFonts w:cstheme="minorHAnsi"/>
          <w:sz w:val="24"/>
          <w:szCs w:val="24"/>
        </w:rPr>
        <w:t xml:space="preserve"> </w:t>
      </w:r>
      <w:r w:rsidRPr="00E512CF">
        <w:rPr>
          <w:rFonts w:cstheme="minorHAnsi"/>
          <w:sz w:val="24"/>
          <w:szCs w:val="24"/>
        </w:rPr>
        <w:t>work.</w:t>
      </w:r>
    </w:p>
    <w:p w14:paraId="23F5B32D" w14:textId="77777777" w:rsidR="002E0BA1" w:rsidRPr="00E512CF" w:rsidRDefault="002E0BA1" w:rsidP="002E0BA1">
      <w:pPr>
        <w:autoSpaceDE w:val="0"/>
        <w:autoSpaceDN w:val="0"/>
        <w:adjustRightInd w:val="0"/>
        <w:rPr>
          <w:rFonts w:cstheme="minorHAnsi"/>
          <w:sz w:val="24"/>
          <w:szCs w:val="24"/>
        </w:rPr>
      </w:pPr>
    </w:p>
    <w:p w14:paraId="23E797FF" w14:textId="77777777" w:rsidR="002E0BA1" w:rsidRDefault="002E0BA1" w:rsidP="002E0BA1">
      <w:pPr>
        <w:autoSpaceDE w:val="0"/>
        <w:autoSpaceDN w:val="0"/>
        <w:adjustRightInd w:val="0"/>
        <w:rPr>
          <w:rFonts w:cstheme="minorHAnsi"/>
          <w:sz w:val="24"/>
          <w:szCs w:val="24"/>
        </w:rPr>
      </w:pPr>
      <w:r w:rsidRPr="00E512CF">
        <w:rPr>
          <w:rFonts w:cstheme="minorHAnsi"/>
          <w:b/>
          <w:bCs/>
          <w:sz w:val="24"/>
          <w:szCs w:val="24"/>
        </w:rPr>
        <w:t xml:space="preserve">Earnings </w:t>
      </w:r>
      <w:r w:rsidRPr="00E512CF">
        <w:rPr>
          <w:rFonts w:cstheme="minorHAnsi"/>
          <w:sz w:val="24"/>
          <w:szCs w:val="24"/>
        </w:rPr>
        <w:t>(see Income)</w:t>
      </w:r>
    </w:p>
    <w:p w14:paraId="06BED287" w14:textId="77777777" w:rsidR="002E0BA1" w:rsidRPr="00E512CF" w:rsidRDefault="002E0BA1" w:rsidP="002E0BA1">
      <w:pPr>
        <w:autoSpaceDE w:val="0"/>
        <w:autoSpaceDN w:val="0"/>
        <w:adjustRightInd w:val="0"/>
        <w:rPr>
          <w:rFonts w:cstheme="minorHAnsi"/>
          <w:sz w:val="24"/>
          <w:szCs w:val="24"/>
        </w:rPr>
      </w:pPr>
    </w:p>
    <w:p w14:paraId="619F440E"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Economy </w:t>
      </w:r>
    </w:p>
    <w:p w14:paraId="3602C413"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Activities related to the production of goods and services in a</w:t>
      </w:r>
      <w:r>
        <w:rPr>
          <w:rFonts w:cstheme="minorHAnsi"/>
          <w:sz w:val="24"/>
          <w:szCs w:val="24"/>
        </w:rPr>
        <w:t xml:space="preserve"> </w:t>
      </w:r>
      <w:r w:rsidRPr="00E512CF">
        <w:rPr>
          <w:rFonts w:cstheme="minorHAnsi"/>
          <w:sz w:val="24"/>
          <w:szCs w:val="24"/>
        </w:rPr>
        <w:t>particular geographic region, such as a country, state, or county.</w:t>
      </w:r>
    </w:p>
    <w:p w14:paraId="2328D177" w14:textId="77777777" w:rsidR="002E0BA1" w:rsidRPr="00E512CF" w:rsidRDefault="002E0BA1" w:rsidP="002E0BA1">
      <w:pPr>
        <w:autoSpaceDE w:val="0"/>
        <w:autoSpaceDN w:val="0"/>
        <w:adjustRightInd w:val="0"/>
        <w:rPr>
          <w:rFonts w:cstheme="minorHAnsi"/>
          <w:sz w:val="24"/>
          <w:szCs w:val="24"/>
        </w:rPr>
      </w:pPr>
    </w:p>
    <w:p w14:paraId="6FF87D6C"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Endorse </w:t>
      </w:r>
    </w:p>
    <w:p w14:paraId="2AF0851B"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To sign the back of a check, authorizing the check to be exchanged</w:t>
      </w:r>
      <w:r>
        <w:rPr>
          <w:rFonts w:cstheme="minorHAnsi"/>
          <w:sz w:val="24"/>
          <w:szCs w:val="24"/>
        </w:rPr>
        <w:t xml:space="preserve"> </w:t>
      </w:r>
      <w:r w:rsidRPr="00E512CF">
        <w:rPr>
          <w:rFonts w:cstheme="minorHAnsi"/>
          <w:sz w:val="24"/>
          <w:szCs w:val="24"/>
        </w:rPr>
        <w:t>for cash or credit.</w:t>
      </w:r>
    </w:p>
    <w:p w14:paraId="682F33CC" w14:textId="77777777" w:rsidR="002E0BA1" w:rsidRPr="00E512CF" w:rsidRDefault="002E0BA1" w:rsidP="002E0BA1">
      <w:pPr>
        <w:autoSpaceDE w:val="0"/>
        <w:autoSpaceDN w:val="0"/>
        <w:adjustRightInd w:val="0"/>
        <w:rPr>
          <w:rFonts w:cstheme="minorHAnsi"/>
          <w:sz w:val="24"/>
          <w:szCs w:val="24"/>
        </w:rPr>
      </w:pPr>
    </w:p>
    <w:p w14:paraId="75E314E3"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Establishing credit </w:t>
      </w:r>
    </w:p>
    <w:p w14:paraId="23A54B5E"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Giving lenders the trust and confidence to make loans to you</w:t>
      </w:r>
      <w:r>
        <w:rPr>
          <w:rFonts w:cstheme="minorHAnsi"/>
          <w:sz w:val="24"/>
          <w:szCs w:val="24"/>
        </w:rPr>
        <w:t xml:space="preserve"> </w:t>
      </w:r>
      <w:r w:rsidRPr="00E512CF">
        <w:rPr>
          <w:rFonts w:cstheme="minorHAnsi"/>
          <w:sz w:val="24"/>
          <w:szCs w:val="24"/>
        </w:rPr>
        <w:t>based on a good history of paying your debts.</w:t>
      </w:r>
    </w:p>
    <w:p w14:paraId="17491537" w14:textId="77777777" w:rsidR="002E0BA1" w:rsidRPr="00E512CF" w:rsidRDefault="002E0BA1" w:rsidP="002E0BA1">
      <w:pPr>
        <w:autoSpaceDE w:val="0"/>
        <w:autoSpaceDN w:val="0"/>
        <w:adjustRightInd w:val="0"/>
        <w:rPr>
          <w:rFonts w:cstheme="minorHAnsi"/>
          <w:sz w:val="24"/>
          <w:szCs w:val="24"/>
        </w:rPr>
      </w:pPr>
    </w:p>
    <w:p w14:paraId="69BF9E11"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Expense </w:t>
      </w:r>
    </w:p>
    <w:p w14:paraId="771FF021"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 xml:space="preserve">For individuals, an expense is </w:t>
      </w:r>
      <w:proofErr w:type="gramStart"/>
      <w:r w:rsidRPr="00E512CF">
        <w:rPr>
          <w:rFonts w:cstheme="minorHAnsi"/>
          <w:sz w:val="24"/>
          <w:szCs w:val="24"/>
        </w:rPr>
        <w:t>a cost</w:t>
      </w:r>
      <w:proofErr w:type="gramEnd"/>
      <w:r w:rsidRPr="00E512CF">
        <w:rPr>
          <w:rFonts w:cstheme="minorHAnsi"/>
          <w:sz w:val="24"/>
          <w:szCs w:val="24"/>
        </w:rPr>
        <w:t xml:space="preserve"> of </w:t>
      </w:r>
      <w:proofErr w:type="gramStart"/>
      <w:r w:rsidRPr="00E512CF">
        <w:rPr>
          <w:rFonts w:cstheme="minorHAnsi"/>
          <w:sz w:val="24"/>
          <w:szCs w:val="24"/>
        </w:rPr>
        <w:t>living</w:t>
      </w:r>
      <w:proofErr w:type="gramEnd"/>
      <w:r w:rsidRPr="00E512CF">
        <w:rPr>
          <w:rFonts w:cstheme="minorHAnsi"/>
          <w:sz w:val="24"/>
          <w:szCs w:val="24"/>
        </w:rPr>
        <w:t xml:space="preserve"> for example rent or</w:t>
      </w:r>
      <w:r>
        <w:rPr>
          <w:rFonts w:cstheme="minorHAnsi"/>
          <w:sz w:val="24"/>
          <w:szCs w:val="24"/>
        </w:rPr>
        <w:t xml:space="preserve"> </w:t>
      </w:r>
      <w:r w:rsidRPr="00E512CF">
        <w:rPr>
          <w:rFonts w:cstheme="minorHAnsi"/>
          <w:sz w:val="24"/>
          <w:szCs w:val="24"/>
        </w:rPr>
        <w:t>groceries. For businesses, an expense is any cost resulting from</w:t>
      </w:r>
      <w:r>
        <w:rPr>
          <w:rFonts w:cstheme="minorHAnsi"/>
          <w:sz w:val="24"/>
          <w:szCs w:val="24"/>
        </w:rPr>
        <w:t xml:space="preserve"> </w:t>
      </w:r>
      <w:r w:rsidRPr="00E512CF">
        <w:rPr>
          <w:rFonts w:cstheme="minorHAnsi"/>
          <w:sz w:val="24"/>
          <w:szCs w:val="24"/>
        </w:rPr>
        <w:t>the money-making activities of the business.</w:t>
      </w:r>
    </w:p>
    <w:p w14:paraId="1F4C08CB" w14:textId="77777777" w:rsidR="002E0BA1" w:rsidRPr="00E512CF" w:rsidRDefault="002E0BA1" w:rsidP="002E0BA1">
      <w:pPr>
        <w:autoSpaceDE w:val="0"/>
        <w:autoSpaceDN w:val="0"/>
        <w:adjustRightInd w:val="0"/>
        <w:rPr>
          <w:rFonts w:cstheme="minorHAnsi"/>
          <w:sz w:val="24"/>
          <w:szCs w:val="24"/>
        </w:rPr>
      </w:pPr>
    </w:p>
    <w:p w14:paraId="42FA0F50" w14:textId="77777777" w:rsidR="002E0BA1" w:rsidRPr="00E512CF" w:rsidRDefault="002E0BA1" w:rsidP="002E0BA1">
      <w:pPr>
        <w:autoSpaceDE w:val="0"/>
        <w:autoSpaceDN w:val="0"/>
        <w:adjustRightInd w:val="0"/>
        <w:rPr>
          <w:rFonts w:cstheme="minorHAnsi"/>
          <w:b/>
          <w:bCs/>
          <w:sz w:val="24"/>
          <w:szCs w:val="24"/>
        </w:rPr>
      </w:pPr>
      <w:r w:rsidRPr="00E512CF">
        <w:rPr>
          <w:rFonts w:cstheme="minorHAnsi"/>
          <w:b/>
          <w:bCs/>
          <w:sz w:val="24"/>
          <w:szCs w:val="24"/>
        </w:rPr>
        <w:t>Federal Deposit</w:t>
      </w:r>
      <w:r>
        <w:rPr>
          <w:rFonts w:cstheme="minorHAnsi"/>
          <w:b/>
          <w:bCs/>
          <w:sz w:val="24"/>
          <w:szCs w:val="24"/>
        </w:rPr>
        <w:t xml:space="preserve"> </w:t>
      </w:r>
      <w:r w:rsidRPr="00E512CF">
        <w:rPr>
          <w:rFonts w:cstheme="minorHAnsi"/>
          <w:b/>
          <w:bCs/>
          <w:sz w:val="24"/>
          <w:szCs w:val="24"/>
        </w:rPr>
        <w:t>Insurance</w:t>
      </w:r>
      <w:r>
        <w:rPr>
          <w:rFonts w:cstheme="minorHAnsi"/>
          <w:b/>
          <w:bCs/>
          <w:sz w:val="24"/>
          <w:szCs w:val="24"/>
        </w:rPr>
        <w:t xml:space="preserve"> </w:t>
      </w:r>
      <w:r w:rsidRPr="00E512CF">
        <w:rPr>
          <w:rFonts w:cstheme="minorHAnsi"/>
          <w:b/>
          <w:bCs/>
          <w:sz w:val="24"/>
          <w:szCs w:val="24"/>
        </w:rPr>
        <w:t>Corporation (FDIC)</w:t>
      </w:r>
    </w:p>
    <w:p w14:paraId="0E2A596A"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An agency of the federal government that insures all bank</w:t>
      </w:r>
      <w:r>
        <w:rPr>
          <w:rFonts w:cstheme="minorHAnsi"/>
          <w:sz w:val="24"/>
          <w:szCs w:val="24"/>
        </w:rPr>
        <w:t xml:space="preserve"> </w:t>
      </w:r>
      <w:r w:rsidRPr="00E512CF">
        <w:rPr>
          <w:rFonts w:cstheme="minorHAnsi"/>
          <w:sz w:val="24"/>
          <w:szCs w:val="24"/>
        </w:rPr>
        <w:t>deposits up to $250,000 per person.</w:t>
      </w:r>
    </w:p>
    <w:p w14:paraId="09B4F9D3" w14:textId="77777777" w:rsidR="002E0BA1" w:rsidRPr="00E512CF" w:rsidRDefault="002E0BA1" w:rsidP="002E0BA1">
      <w:pPr>
        <w:autoSpaceDE w:val="0"/>
        <w:autoSpaceDN w:val="0"/>
        <w:adjustRightInd w:val="0"/>
        <w:rPr>
          <w:rFonts w:cstheme="minorHAnsi"/>
          <w:sz w:val="24"/>
          <w:szCs w:val="24"/>
        </w:rPr>
      </w:pPr>
    </w:p>
    <w:p w14:paraId="7EE0BD9C"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Federal Reserve </w:t>
      </w:r>
    </w:p>
    <w:p w14:paraId="0ED6FF16"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An independent governmental agency established by Congress to</w:t>
      </w:r>
      <w:r>
        <w:rPr>
          <w:rFonts w:cstheme="minorHAnsi"/>
          <w:sz w:val="24"/>
          <w:szCs w:val="24"/>
        </w:rPr>
        <w:t xml:space="preserve"> </w:t>
      </w:r>
      <w:r w:rsidRPr="00E512CF">
        <w:rPr>
          <w:rFonts w:cstheme="minorHAnsi"/>
          <w:sz w:val="24"/>
          <w:szCs w:val="24"/>
        </w:rPr>
        <w:t>organize and regulate banking throughout the United States.</w:t>
      </w:r>
    </w:p>
    <w:p w14:paraId="6904BABE" w14:textId="77777777" w:rsidR="002E0BA1" w:rsidRPr="00E512CF" w:rsidRDefault="002E0BA1" w:rsidP="002E0BA1">
      <w:pPr>
        <w:autoSpaceDE w:val="0"/>
        <w:autoSpaceDN w:val="0"/>
        <w:adjustRightInd w:val="0"/>
        <w:rPr>
          <w:rFonts w:cstheme="minorHAnsi"/>
          <w:sz w:val="24"/>
          <w:szCs w:val="24"/>
        </w:rPr>
      </w:pPr>
    </w:p>
    <w:p w14:paraId="757CFD5C"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Fees </w:t>
      </w:r>
    </w:p>
    <w:p w14:paraId="5710B9AB"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Charges for services by a financial institution or lender.</w:t>
      </w:r>
    </w:p>
    <w:p w14:paraId="37AFA9B7" w14:textId="77777777" w:rsidR="002E0BA1" w:rsidRDefault="002E0BA1" w:rsidP="002E0BA1">
      <w:pPr>
        <w:autoSpaceDE w:val="0"/>
        <w:autoSpaceDN w:val="0"/>
        <w:adjustRightInd w:val="0"/>
        <w:rPr>
          <w:rFonts w:cstheme="minorHAnsi"/>
          <w:sz w:val="24"/>
          <w:szCs w:val="24"/>
        </w:rPr>
      </w:pPr>
    </w:p>
    <w:p w14:paraId="4BB93F99" w14:textId="77777777" w:rsidR="00E10172" w:rsidRPr="00E512CF" w:rsidRDefault="00E10172" w:rsidP="002E0BA1">
      <w:pPr>
        <w:autoSpaceDE w:val="0"/>
        <w:autoSpaceDN w:val="0"/>
        <w:adjustRightInd w:val="0"/>
        <w:rPr>
          <w:rFonts w:cstheme="minorHAnsi"/>
          <w:sz w:val="24"/>
          <w:szCs w:val="24"/>
        </w:rPr>
      </w:pPr>
    </w:p>
    <w:p w14:paraId="690EAE17"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lastRenderedPageBreak/>
        <w:t xml:space="preserve">Finance charge </w:t>
      </w:r>
    </w:p>
    <w:p w14:paraId="733995AC" w14:textId="77777777" w:rsidR="002E0BA1" w:rsidRPr="00E512CF" w:rsidRDefault="002E0BA1" w:rsidP="002E0BA1">
      <w:pPr>
        <w:autoSpaceDE w:val="0"/>
        <w:autoSpaceDN w:val="0"/>
        <w:adjustRightInd w:val="0"/>
        <w:rPr>
          <w:rFonts w:cstheme="minorHAnsi"/>
          <w:sz w:val="24"/>
          <w:szCs w:val="24"/>
        </w:rPr>
      </w:pPr>
      <w:r w:rsidRPr="00E512CF">
        <w:rPr>
          <w:rFonts w:cstheme="minorHAnsi"/>
          <w:sz w:val="24"/>
          <w:szCs w:val="24"/>
        </w:rPr>
        <w:t>The amount of money a borrower pays to a lender for the</w:t>
      </w:r>
      <w:r>
        <w:rPr>
          <w:rFonts w:cstheme="minorHAnsi"/>
          <w:sz w:val="24"/>
          <w:szCs w:val="24"/>
        </w:rPr>
        <w:t xml:space="preserve"> </w:t>
      </w:r>
      <w:r w:rsidRPr="00E512CF">
        <w:rPr>
          <w:rFonts w:cstheme="minorHAnsi"/>
          <w:sz w:val="24"/>
          <w:szCs w:val="24"/>
        </w:rPr>
        <w:t>privilege of borrowing money, including interest and other service charges.</w:t>
      </w:r>
    </w:p>
    <w:p w14:paraId="032FE837" w14:textId="77777777" w:rsidR="002E0BA1" w:rsidRPr="00E512CF" w:rsidRDefault="002E0BA1" w:rsidP="002E0BA1">
      <w:pPr>
        <w:rPr>
          <w:rFonts w:cstheme="minorHAnsi"/>
          <w:sz w:val="24"/>
          <w:szCs w:val="24"/>
        </w:rPr>
      </w:pPr>
    </w:p>
    <w:p w14:paraId="5FEC3BDA" w14:textId="77777777" w:rsidR="002E0BA1" w:rsidRPr="00E512CF" w:rsidRDefault="002E0BA1" w:rsidP="002E0BA1">
      <w:pPr>
        <w:autoSpaceDE w:val="0"/>
        <w:autoSpaceDN w:val="0"/>
        <w:adjustRightInd w:val="0"/>
        <w:rPr>
          <w:rFonts w:cstheme="minorHAnsi"/>
          <w:b/>
          <w:bCs/>
          <w:sz w:val="24"/>
          <w:szCs w:val="24"/>
        </w:rPr>
      </w:pPr>
      <w:r w:rsidRPr="00E512CF">
        <w:rPr>
          <w:rFonts w:cstheme="minorHAnsi"/>
          <w:b/>
          <w:bCs/>
          <w:sz w:val="24"/>
          <w:szCs w:val="24"/>
        </w:rPr>
        <w:t>Fixed cost, Fixed</w:t>
      </w:r>
      <w:r>
        <w:rPr>
          <w:rFonts w:cstheme="minorHAnsi"/>
          <w:b/>
          <w:bCs/>
          <w:sz w:val="24"/>
          <w:szCs w:val="24"/>
        </w:rPr>
        <w:t xml:space="preserve"> </w:t>
      </w:r>
      <w:r w:rsidRPr="00E512CF">
        <w:rPr>
          <w:rFonts w:cstheme="minorHAnsi"/>
          <w:b/>
          <w:bCs/>
          <w:sz w:val="24"/>
          <w:szCs w:val="24"/>
        </w:rPr>
        <w:t>expense</w:t>
      </w:r>
    </w:p>
    <w:p w14:paraId="04C10B0B"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For an individual, a fixed cost is an expense that stays the same</w:t>
      </w:r>
      <w:r>
        <w:rPr>
          <w:rFonts w:cstheme="minorHAnsi"/>
          <w:sz w:val="24"/>
          <w:szCs w:val="24"/>
        </w:rPr>
        <w:t xml:space="preserve"> </w:t>
      </w:r>
      <w:r w:rsidRPr="00E512CF">
        <w:rPr>
          <w:rFonts w:cstheme="minorHAnsi"/>
          <w:sz w:val="24"/>
          <w:szCs w:val="24"/>
        </w:rPr>
        <w:t>each month, such as rent or a car payment. For a business, a fixed</w:t>
      </w:r>
      <w:r>
        <w:rPr>
          <w:rFonts w:cstheme="minorHAnsi"/>
          <w:sz w:val="24"/>
          <w:szCs w:val="24"/>
        </w:rPr>
        <w:t xml:space="preserve"> </w:t>
      </w:r>
      <w:r w:rsidRPr="00E512CF">
        <w:rPr>
          <w:rFonts w:cstheme="minorHAnsi"/>
          <w:sz w:val="24"/>
          <w:szCs w:val="24"/>
        </w:rPr>
        <w:t>cost is an expense that does not vary depending on production or</w:t>
      </w:r>
      <w:r>
        <w:rPr>
          <w:rFonts w:cstheme="minorHAnsi"/>
          <w:sz w:val="24"/>
          <w:szCs w:val="24"/>
        </w:rPr>
        <w:t xml:space="preserve"> </w:t>
      </w:r>
      <w:r w:rsidRPr="00E512CF">
        <w:rPr>
          <w:rFonts w:cstheme="minorHAnsi"/>
          <w:sz w:val="24"/>
          <w:szCs w:val="24"/>
        </w:rPr>
        <w:t>sales levels, such as an equipment lease or property tax.</w:t>
      </w:r>
    </w:p>
    <w:p w14:paraId="7CD15E3D" w14:textId="77777777" w:rsidR="002E0BA1" w:rsidRPr="00E512CF" w:rsidRDefault="002E0BA1" w:rsidP="002E0BA1">
      <w:pPr>
        <w:autoSpaceDE w:val="0"/>
        <w:autoSpaceDN w:val="0"/>
        <w:adjustRightInd w:val="0"/>
        <w:rPr>
          <w:rFonts w:cstheme="minorHAnsi"/>
          <w:sz w:val="24"/>
          <w:szCs w:val="24"/>
        </w:rPr>
      </w:pPr>
    </w:p>
    <w:p w14:paraId="071941AD"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Flexible </w:t>
      </w:r>
      <w:proofErr w:type="gramStart"/>
      <w:r w:rsidRPr="00E512CF">
        <w:rPr>
          <w:rFonts w:cstheme="minorHAnsi"/>
          <w:b/>
          <w:bCs/>
          <w:sz w:val="24"/>
          <w:szCs w:val="24"/>
        </w:rPr>
        <w:t>expense</w:t>
      </w:r>
      <w:proofErr w:type="gramEnd"/>
      <w:r w:rsidRPr="00E512CF">
        <w:rPr>
          <w:rFonts w:cstheme="minorHAnsi"/>
          <w:b/>
          <w:bCs/>
          <w:sz w:val="24"/>
          <w:szCs w:val="24"/>
        </w:rPr>
        <w:t xml:space="preserve"> </w:t>
      </w:r>
    </w:p>
    <w:p w14:paraId="6EF93288"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An expense that you can control or adjust, for example, how much</w:t>
      </w:r>
      <w:r>
        <w:rPr>
          <w:rFonts w:cstheme="minorHAnsi"/>
          <w:sz w:val="24"/>
          <w:szCs w:val="24"/>
        </w:rPr>
        <w:t xml:space="preserve"> </w:t>
      </w:r>
      <w:r w:rsidRPr="00E512CF">
        <w:rPr>
          <w:rFonts w:cstheme="minorHAnsi"/>
          <w:sz w:val="24"/>
          <w:szCs w:val="24"/>
        </w:rPr>
        <w:t xml:space="preserve">you spend on groceries, clothes, or </w:t>
      </w:r>
      <w:proofErr w:type="gramStart"/>
      <w:r w:rsidRPr="00E512CF">
        <w:rPr>
          <w:rFonts w:cstheme="minorHAnsi"/>
          <w:sz w:val="24"/>
          <w:szCs w:val="24"/>
        </w:rPr>
        <w:t>long distance</w:t>
      </w:r>
      <w:proofErr w:type="gramEnd"/>
      <w:r w:rsidRPr="00E512CF">
        <w:rPr>
          <w:rFonts w:cstheme="minorHAnsi"/>
          <w:sz w:val="24"/>
          <w:szCs w:val="24"/>
        </w:rPr>
        <w:t xml:space="preserve"> phone calls.</w:t>
      </w:r>
    </w:p>
    <w:p w14:paraId="69147D72" w14:textId="77777777" w:rsidR="002E0BA1" w:rsidRPr="00E512CF" w:rsidRDefault="002E0BA1" w:rsidP="002E0BA1">
      <w:pPr>
        <w:autoSpaceDE w:val="0"/>
        <w:autoSpaceDN w:val="0"/>
        <w:adjustRightInd w:val="0"/>
        <w:rPr>
          <w:rFonts w:cstheme="minorHAnsi"/>
          <w:sz w:val="24"/>
          <w:szCs w:val="24"/>
        </w:rPr>
      </w:pPr>
    </w:p>
    <w:p w14:paraId="521D69EF"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Good credit </w:t>
      </w:r>
    </w:p>
    <w:p w14:paraId="4D75E8C4"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 situation in which lenders are willing to make loans to an</w:t>
      </w:r>
      <w:r>
        <w:rPr>
          <w:rFonts w:cstheme="minorHAnsi"/>
          <w:sz w:val="24"/>
          <w:szCs w:val="24"/>
        </w:rPr>
        <w:t xml:space="preserve"> </w:t>
      </w:r>
      <w:r w:rsidRPr="00E512CF">
        <w:rPr>
          <w:rFonts w:cstheme="minorHAnsi"/>
          <w:sz w:val="24"/>
          <w:szCs w:val="24"/>
        </w:rPr>
        <w:t>individual, due to his or her good history of repaying debts.</w:t>
      </w:r>
    </w:p>
    <w:p w14:paraId="3F6F731B" w14:textId="77777777" w:rsidR="002E0BA1" w:rsidRPr="00E512CF" w:rsidRDefault="002E0BA1" w:rsidP="002E0BA1">
      <w:pPr>
        <w:autoSpaceDE w:val="0"/>
        <w:autoSpaceDN w:val="0"/>
        <w:adjustRightInd w:val="0"/>
        <w:rPr>
          <w:rFonts w:cstheme="minorHAnsi"/>
          <w:sz w:val="24"/>
          <w:szCs w:val="24"/>
        </w:rPr>
      </w:pPr>
    </w:p>
    <w:p w14:paraId="319FACB9"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Income </w:t>
      </w:r>
    </w:p>
    <w:p w14:paraId="55B20DD9"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For an individual, income means the amount of money received</w:t>
      </w:r>
      <w:r>
        <w:rPr>
          <w:rFonts w:cstheme="minorHAnsi"/>
          <w:sz w:val="24"/>
          <w:szCs w:val="24"/>
        </w:rPr>
        <w:t xml:space="preserve"> </w:t>
      </w:r>
      <w:r w:rsidRPr="00E512CF">
        <w:rPr>
          <w:rFonts w:cstheme="minorHAnsi"/>
          <w:sz w:val="24"/>
          <w:szCs w:val="24"/>
        </w:rPr>
        <w:t xml:space="preserve">during </w:t>
      </w:r>
      <w:proofErr w:type="gramStart"/>
      <w:r w:rsidRPr="00E512CF">
        <w:rPr>
          <w:rFonts w:cstheme="minorHAnsi"/>
          <w:sz w:val="24"/>
          <w:szCs w:val="24"/>
        </w:rPr>
        <w:t>a period of time</w:t>
      </w:r>
      <w:proofErr w:type="gramEnd"/>
      <w:r w:rsidRPr="00E512CF">
        <w:rPr>
          <w:rFonts w:cstheme="minorHAnsi"/>
          <w:sz w:val="24"/>
          <w:szCs w:val="24"/>
        </w:rPr>
        <w:t>, including money received in exchange for</w:t>
      </w:r>
      <w:r>
        <w:rPr>
          <w:rFonts w:cstheme="minorHAnsi"/>
          <w:sz w:val="24"/>
          <w:szCs w:val="24"/>
        </w:rPr>
        <w:t xml:space="preserve"> </w:t>
      </w:r>
      <w:r w:rsidRPr="00E512CF">
        <w:rPr>
          <w:rFonts w:cstheme="minorHAnsi"/>
          <w:sz w:val="24"/>
          <w:szCs w:val="24"/>
        </w:rPr>
        <w:t>labor or services, from the sale of goods or property, or as profit</w:t>
      </w:r>
      <w:r>
        <w:rPr>
          <w:rFonts w:cstheme="minorHAnsi"/>
          <w:sz w:val="24"/>
          <w:szCs w:val="24"/>
        </w:rPr>
        <w:t xml:space="preserve"> </w:t>
      </w:r>
      <w:r w:rsidRPr="00E512CF">
        <w:rPr>
          <w:rFonts w:cstheme="minorHAnsi"/>
          <w:sz w:val="24"/>
          <w:szCs w:val="24"/>
        </w:rPr>
        <w:t>from financial investments. For a business, income is (all the</w:t>
      </w:r>
      <w:r>
        <w:rPr>
          <w:rFonts w:cstheme="minorHAnsi"/>
          <w:sz w:val="24"/>
          <w:szCs w:val="24"/>
        </w:rPr>
        <w:t xml:space="preserve"> </w:t>
      </w:r>
      <w:r w:rsidRPr="00E512CF">
        <w:rPr>
          <w:rFonts w:cstheme="minorHAnsi"/>
          <w:sz w:val="24"/>
          <w:szCs w:val="24"/>
        </w:rPr>
        <w:t>money brought in) minus cost of sales, operating expenses, and</w:t>
      </w:r>
      <w:r>
        <w:rPr>
          <w:rFonts w:cstheme="minorHAnsi"/>
          <w:sz w:val="24"/>
          <w:szCs w:val="24"/>
        </w:rPr>
        <w:t xml:space="preserve"> </w:t>
      </w:r>
      <w:r w:rsidRPr="00E512CF">
        <w:rPr>
          <w:rFonts w:cstheme="minorHAnsi"/>
          <w:sz w:val="24"/>
          <w:szCs w:val="24"/>
        </w:rPr>
        <w:t xml:space="preserve">taxes, over a given </w:t>
      </w:r>
      <w:proofErr w:type="gramStart"/>
      <w:r w:rsidRPr="00E512CF">
        <w:rPr>
          <w:rFonts w:cstheme="minorHAnsi"/>
          <w:sz w:val="24"/>
          <w:szCs w:val="24"/>
        </w:rPr>
        <w:t>period of time</w:t>
      </w:r>
      <w:proofErr w:type="gramEnd"/>
      <w:r w:rsidRPr="00E512CF">
        <w:rPr>
          <w:rFonts w:cstheme="minorHAnsi"/>
          <w:sz w:val="24"/>
          <w:szCs w:val="24"/>
        </w:rPr>
        <w:t>.</w:t>
      </w:r>
    </w:p>
    <w:p w14:paraId="2ACA131A" w14:textId="77777777" w:rsidR="002E0BA1" w:rsidRPr="00E512CF" w:rsidRDefault="002E0BA1" w:rsidP="002E0BA1">
      <w:pPr>
        <w:autoSpaceDE w:val="0"/>
        <w:autoSpaceDN w:val="0"/>
        <w:adjustRightInd w:val="0"/>
        <w:rPr>
          <w:rFonts w:cstheme="minorHAnsi"/>
          <w:sz w:val="24"/>
          <w:szCs w:val="24"/>
        </w:rPr>
      </w:pPr>
    </w:p>
    <w:p w14:paraId="254B9B0C"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Interest </w:t>
      </w:r>
    </w:p>
    <w:p w14:paraId="6087E397"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The amount of money paid by a borrower to a lender in exchange</w:t>
      </w:r>
      <w:r>
        <w:rPr>
          <w:rFonts w:cstheme="minorHAnsi"/>
          <w:sz w:val="24"/>
          <w:szCs w:val="24"/>
        </w:rPr>
        <w:t xml:space="preserve"> </w:t>
      </w:r>
      <w:r w:rsidRPr="00E512CF">
        <w:rPr>
          <w:rFonts w:cstheme="minorHAnsi"/>
          <w:sz w:val="24"/>
          <w:szCs w:val="24"/>
        </w:rPr>
        <w:t xml:space="preserve">for the use of the lender’s money for certain </w:t>
      </w:r>
      <w:proofErr w:type="gramStart"/>
      <w:r w:rsidRPr="00E512CF">
        <w:rPr>
          <w:rFonts w:cstheme="minorHAnsi"/>
          <w:sz w:val="24"/>
          <w:szCs w:val="24"/>
        </w:rPr>
        <w:t>period of time</w:t>
      </w:r>
      <w:proofErr w:type="gramEnd"/>
      <w:r w:rsidRPr="00E512CF">
        <w:rPr>
          <w:rFonts w:cstheme="minorHAnsi"/>
          <w:sz w:val="24"/>
          <w:szCs w:val="24"/>
        </w:rPr>
        <w:t>. For</w:t>
      </w:r>
      <w:r>
        <w:rPr>
          <w:rFonts w:cstheme="minorHAnsi"/>
          <w:sz w:val="24"/>
          <w:szCs w:val="24"/>
        </w:rPr>
        <w:t xml:space="preserve"> </w:t>
      </w:r>
      <w:r w:rsidRPr="00E512CF">
        <w:rPr>
          <w:rFonts w:cstheme="minorHAnsi"/>
          <w:sz w:val="24"/>
          <w:szCs w:val="24"/>
        </w:rPr>
        <w:t>example, you earn interest from a bank if you have a savings</w:t>
      </w:r>
      <w:r>
        <w:rPr>
          <w:rFonts w:cstheme="minorHAnsi"/>
          <w:sz w:val="24"/>
          <w:szCs w:val="24"/>
        </w:rPr>
        <w:t xml:space="preserve"> </w:t>
      </w:r>
      <w:r w:rsidRPr="00E512CF">
        <w:rPr>
          <w:rFonts w:cstheme="minorHAnsi"/>
          <w:sz w:val="24"/>
          <w:szCs w:val="24"/>
        </w:rPr>
        <w:t>account and you pay interest to a lender if you have a loan.</w:t>
      </w:r>
    </w:p>
    <w:p w14:paraId="5832F597" w14:textId="77777777" w:rsidR="002E0BA1" w:rsidRPr="00E512CF" w:rsidRDefault="002E0BA1" w:rsidP="002E0BA1">
      <w:pPr>
        <w:autoSpaceDE w:val="0"/>
        <w:autoSpaceDN w:val="0"/>
        <w:adjustRightInd w:val="0"/>
        <w:rPr>
          <w:rFonts w:cstheme="minorHAnsi"/>
          <w:sz w:val="24"/>
          <w:szCs w:val="24"/>
        </w:rPr>
      </w:pPr>
    </w:p>
    <w:p w14:paraId="3604849D"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Interest rate </w:t>
      </w:r>
    </w:p>
    <w:p w14:paraId="66603DF2" w14:textId="77777777" w:rsidR="002E0BA1" w:rsidRPr="00E512CF" w:rsidRDefault="002E0BA1" w:rsidP="002E0BA1">
      <w:pPr>
        <w:autoSpaceDE w:val="0"/>
        <w:autoSpaceDN w:val="0"/>
        <w:adjustRightInd w:val="0"/>
        <w:rPr>
          <w:rFonts w:cstheme="minorHAnsi"/>
          <w:sz w:val="24"/>
          <w:szCs w:val="24"/>
        </w:rPr>
      </w:pPr>
      <w:r w:rsidRPr="00E512CF">
        <w:rPr>
          <w:rFonts w:cstheme="minorHAnsi"/>
          <w:sz w:val="24"/>
          <w:szCs w:val="24"/>
        </w:rPr>
        <w:t xml:space="preserve">The amount of interest paid per year </w:t>
      </w:r>
      <w:proofErr w:type="gramStart"/>
      <w:r w:rsidRPr="00E512CF">
        <w:rPr>
          <w:rFonts w:cstheme="minorHAnsi"/>
          <w:sz w:val="24"/>
          <w:szCs w:val="24"/>
        </w:rPr>
        <w:t>divided</w:t>
      </w:r>
      <w:proofErr w:type="gramEnd"/>
      <w:r w:rsidRPr="00E512CF">
        <w:rPr>
          <w:rFonts w:cstheme="minorHAnsi"/>
          <w:sz w:val="24"/>
          <w:szCs w:val="24"/>
        </w:rPr>
        <w:t xml:space="preserve"> by the principal</w:t>
      </w:r>
      <w:r>
        <w:rPr>
          <w:rFonts w:cstheme="minorHAnsi"/>
          <w:sz w:val="24"/>
          <w:szCs w:val="24"/>
        </w:rPr>
        <w:t xml:space="preserve"> </w:t>
      </w:r>
      <w:r w:rsidRPr="00E512CF">
        <w:rPr>
          <w:rFonts w:cstheme="minorHAnsi"/>
          <w:sz w:val="24"/>
          <w:szCs w:val="24"/>
        </w:rPr>
        <w:t>amount (that is, the amount loaned, deposited, or invested). For</w:t>
      </w:r>
      <w:r>
        <w:rPr>
          <w:rFonts w:cstheme="minorHAnsi"/>
          <w:sz w:val="24"/>
          <w:szCs w:val="24"/>
        </w:rPr>
        <w:t xml:space="preserve"> </w:t>
      </w:r>
      <w:r w:rsidRPr="00E512CF">
        <w:rPr>
          <w:rFonts w:cstheme="minorHAnsi"/>
          <w:sz w:val="24"/>
          <w:szCs w:val="24"/>
        </w:rPr>
        <w:t>example, if you paid $500 in interest per year for a loan of</w:t>
      </w:r>
    </w:p>
    <w:p w14:paraId="15354EA0"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$10,000, the interest rate is 500 divided by 10,000, or five</w:t>
      </w:r>
      <w:r>
        <w:rPr>
          <w:rFonts w:cstheme="minorHAnsi"/>
          <w:sz w:val="24"/>
          <w:szCs w:val="24"/>
        </w:rPr>
        <w:t xml:space="preserve"> </w:t>
      </w:r>
      <w:r w:rsidRPr="00E512CF">
        <w:rPr>
          <w:rFonts w:cstheme="minorHAnsi"/>
          <w:sz w:val="24"/>
          <w:szCs w:val="24"/>
        </w:rPr>
        <w:t>percent (5%).</w:t>
      </w:r>
    </w:p>
    <w:p w14:paraId="3915FE35" w14:textId="77777777" w:rsidR="002E0BA1" w:rsidRPr="00E512CF" w:rsidRDefault="002E0BA1" w:rsidP="002E0BA1">
      <w:pPr>
        <w:autoSpaceDE w:val="0"/>
        <w:autoSpaceDN w:val="0"/>
        <w:adjustRightInd w:val="0"/>
        <w:rPr>
          <w:rFonts w:cstheme="minorHAnsi"/>
          <w:sz w:val="24"/>
          <w:szCs w:val="24"/>
        </w:rPr>
      </w:pPr>
    </w:p>
    <w:p w14:paraId="1BC605EE"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Joint account</w:t>
      </w:r>
    </w:p>
    <w:p w14:paraId="16DE4AAA" w14:textId="77777777" w:rsidR="002E0BA1" w:rsidRDefault="002E0BA1" w:rsidP="002E0BA1">
      <w:pPr>
        <w:autoSpaceDE w:val="0"/>
        <w:autoSpaceDN w:val="0"/>
        <w:adjustRightInd w:val="0"/>
        <w:rPr>
          <w:rFonts w:cstheme="minorHAnsi"/>
          <w:sz w:val="24"/>
          <w:szCs w:val="24"/>
        </w:rPr>
      </w:pPr>
      <w:r w:rsidRPr="00E512CF">
        <w:rPr>
          <w:rFonts w:cstheme="minorHAnsi"/>
          <w:b/>
          <w:bCs/>
          <w:sz w:val="24"/>
          <w:szCs w:val="24"/>
        </w:rPr>
        <w:t xml:space="preserve"> </w:t>
      </w:r>
      <w:r w:rsidRPr="00E512CF">
        <w:rPr>
          <w:rFonts w:cstheme="minorHAnsi"/>
          <w:sz w:val="24"/>
          <w:szCs w:val="24"/>
        </w:rPr>
        <w:t>A bank account owned by two or more people who are equally</w:t>
      </w:r>
      <w:r>
        <w:rPr>
          <w:rFonts w:cstheme="minorHAnsi"/>
          <w:sz w:val="24"/>
          <w:szCs w:val="24"/>
        </w:rPr>
        <w:t xml:space="preserve"> </w:t>
      </w:r>
      <w:r w:rsidRPr="00E512CF">
        <w:rPr>
          <w:rFonts w:cstheme="minorHAnsi"/>
          <w:sz w:val="24"/>
          <w:szCs w:val="24"/>
        </w:rPr>
        <w:t>responsible for the account.</w:t>
      </w:r>
    </w:p>
    <w:p w14:paraId="68E30F02" w14:textId="77777777" w:rsidR="002E0BA1" w:rsidRPr="00E512CF" w:rsidRDefault="002E0BA1" w:rsidP="002E0BA1">
      <w:pPr>
        <w:autoSpaceDE w:val="0"/>
        <w:autoSpaceDN w:val="0"/>
        <w:adjustRightInd w:val="0"/>
        <w:rPr>
          <w:rFonts w:cstheme="minorHAnsi"/>
          <w:sz w:val="24"/>
          <w:szCs w:val="24"/>
        </w:rPr>
      </w:pPr>
    </w:p>
    <w:p w14:paraId="69C3A2DB"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Late fee </w:t>
      </w:r>
    </w:p>
    <w:p w14:paraId="114B9150"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The charge or fee that is added to a loan or credit card payment</w:t>
      </w:r>
      <w:r>
        <w:rPr>
          <w:rFonts w:cstheme="minorHAnsi"/>
          <w:sz w:val="24"/>
          <w:szCs w:val="24"/>
        </w:rPr>
        <w:t xml:space="preserve"> </w:t>
      </w:r>
      <w:r w:rsidRPr="00E512CF">
        <w:rPr>
          <w:rFonts w:cstheme="minorHAnsi"/>
          <w:sz w:val="24"/>
          <w:szCs w:val="24"/>
        </w:rPr>
        <w:t>when the payment is made after the due date.</w:t>
      </w:r>
    </w:p>
    <w:p w14:paraId="1B12772B" w14:textId="77777777" w:rsidR="002E0BA1" w:rsidRDefault="002E0BA1" w:rsidP="002E0BA1">
      <w:pPr>
        <w:autoSpaceDE w:val="0"/>
        <w:autoSpaceDN w:val="0"/>
        <w:adjustRightInd w:val="0"/>
        <w:rPr>
          <w:rFonts w:cstheme="minorHAnsi"/>
          <w:sz w:val="24"/>
          <w:szCs w:val="24"/>
        </w:rPr>
      </w:pPr>
    </w:p>
    <w:p w14:paraId="745656D4"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Lender </w:t>
      </w:r>
    </w:p>
    <w:p w14:paraId="2F4E04A5"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 business that makes money available for others to borrow.</w:t>
      </w:r>
      <w:r>
        <w:rPr>
          <w:rFonts w:cstheme="minorHAnsi"/>
          <w:sz w:val="24"/>
          <w:szCs w:val="24"/>
        </w:rPr>
        <w:t xml:space="preserve"> </w:t>
      </w:r>
    </w:p>
    <w:p w14:paraId="5F14EAB5" w14:textId="77777777" w:rsidR="002E0BA1" w:rsidRDefault="002E0BA1" w:rsidP="002E0BA1">
      <w:pPr>
        <w:autoSpaceDE w:val="0"/>
        <w:autoSpaceDN w:val="0"/>
        <w:adjustRightInd w:val="0"/>
        <w:rPr>
          <w:rFonts w:cstheme="minorHAnsi"/>
          <w:sz w:val="24"/>
          <w:szCs w:val="24"/>
        </w:rPr>
      </w:pPr>
    </w:p>
    <w:p w14:paraId="407D0782"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Loan </w:t>
      </w:r>
    </w:p>
    <w:p w14:paraId="1795D355"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An agreement between a borrower and a lender, where the</w:t>
      </w:r>
      <w:r>
        <w:rPr>
          <w:rFonts w:cstheme="minorHAnsi"/>
          <w:sz w:val="24"/>
          <w:szCs w:val="24"/>
        </w:rPr>
        <w:t xml:space="preserve"> </w:t>
      </w:r>
      <w:r w:rsidRPr="00E512CF">
        <w:rPr>
          <w:rFonts w:cstheme="minorHAnsi"/>
          <w:sz w:val="24"/>
          <w:szCs w:val="24"/>
        </w:rPr>
        <w:t xml:space="preserve">borrower agrees to repay money with interest over </w:t>
      </w:r>
      <w:proofErr w:type="gramStart"/>
      <w:r w:rsidRPr="00E512CF">
        <w:rPr>
          <w:rFonts w:cstheme="minorHAnsi"/>
          <w:sz w:val="24"/>
          <w:szCs w:val="24"/>
        </w:rPr>
        <w:t>a period of</w:t>
      </w:r>
      <w:r>
        <w:rPr>
          <w:rFonts w:cstheme="minorHAnsi"/>
          <w:sz w:val="24"/>
          <w:szCs w:val="24"/>
        </w:rPr>
        <w:t xml:space="preserve"> </w:t>
      </w:r>
      <w:r w:rsidRPr="00E512CF">
        <w:rPr>
          <w:rFonts w:cstheme="minorHAnsi"/>
          <w:sz w:val="24"/>
          <w:szCs w:val="24"/>
        </w:rPr>
        <w:t>time</w:t>
      </w:r>
      <w:proofErr w:type="gramEnd"/>
      <w:r w:rsidRPr="00E512CF">
        <w:rPr>
          <w:rFonts w:cstheme="minorHAnsi"/>
          <w:sz w:val="24"/>
          <w:szCs w:val="24"/>
        </w:rPr>
        <w:t>.</w:t>
      </w:r>
    </w:p>
    <w:p w14:paraId="69D913D5" w14:textId="77777777" w:rsidR="002E0BA1" w:rsidRDefault="002E0BA1" w:rsidP="002E0BA1">
      <w:pPr>
        <w:autoSpaceDE w:val="0"/>
        <w:autoSpaceDN w:val="0"/>
        <w:adjustRightInd w:val="0"/>
        <w:rPr>
          <w:rFonts w:cstheme="minorHAnsi"/>
          <w:sz w:val="24"/>
          <w:szCs w:val="24"/>
        </w:rPr>
      </w:pPr>
    </w:p>
    <w:p w14:paraId="010032E0" w14:textId="77777777" w:rsidR="00E10172" w:rsidRDefault="00E10172" w:rsidP="002E0BA1">
      <w:pPr>
        <w:autoSpaceDE w:val="0"/>
        <w:autoSpaceDN w:val="0"/>
        <w:adjustRightInd w:val="0"/>
        <w:rPr>
          <w:rFonts w:cstheme="minorHAnsi"/>
          <w:sz w:val="24"/>
          <w:szCs w:val="24"/>
        </w:rPr>
      </w:pPr>
    </w:p>
    <w:p w14:paraId="133CC8DB" w14:textId="77777777" w:rsidR="00E10172" w:rsidRPr="00E512CF" w:rsidRDefault="00E10172" w:rsidP="002E0BA1">
      <w:pPr>
        <w:autoSpaceDE w:val="0"/>
        <w:autoSpaceDN w:val="0"/>
        <w:adjustRightInd w:val="0"/>
        <w:rPr>
          <w:rFonts w:cstheme="minorHAnsi"/>
          <w:sz w:val="24"/>
          <w:szCs w:val="24"/>
        </w:rPr>
      </w:pPr>
    </w:p>
    <w:p w14:paraId="47DAB5CF"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lastRenderedPageBreak/>
        <w:t xml:space="preserve">Minimum balance </w:t>
      </w:r>
    </w:p>
    <w:p w14:paraId="2C7DA177"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 xml:space="preserve">A specific amount of money </w:t>
      </w:r>
      <w:proofErr w:type="gramStart"/>
      <w:r w:rsidRPr="00E512CF">
        <w:rPr>
          <w:rFonts w:cstheme="minorHAnsi"/>
          <w:sz w:val="24"/>
          <w:szCs w:val="24"/>
        </w:rPr>
        <w:t>required</w:t>
      </w:r>
      <w:proofErr w:type="gramEnd"/>
      <w:r w:rsidRPr="00E512CF">
        <w:rPr>
          <w:rFonts w:cstheme="minorHAnsi"/>
          <w:sz w:val="24"/>
          <w:szCs w:val="24"/>
        </w:rPr>
        <w:t xml:space="preserve"> by a financial institution </w:t>
      </w:r>
      <w:proofErr w:type="gramStart"/>
      <w:r w:rsidRPr="00E512CF">
        <w:rPr>
          <w:rFonts w:cstheme="minorHAnsi"/>
          <w:sz w:val="24"/>
          <w:szCs w:val="24"/>
        </w:rPr>
        <w:t>in</w:t>
      </w:r>
      <w:r>
        <w:rPr>
          <w:rFonts w:cstheme="minorHAnsi"/>
          <w:sz w:val="24"/>
          <w:szCs w:val="24"/>
        </w:rPr>
        <w:t xml:space="preserve"> </w:t>
      </w:r>
      <w:r w:rsidRPr="00E512CF">
        <w:rPr>
          <w:rFonts w:cstheme="minorHAnsi"/>
          <w:sz w:val="24"/>
          <w:szCs w:val="24"/>
        </w:rPr>
        <w:t>order to</w:t>
      </w:r>
      <w:proofErr w:type="gramEnd"/>
      <w:r w:rsidRPr="00E512CF">
        <w:rPr>
          <w:rFonts w:cstheme="minorHAnsi"/>
          <w:sz w:val="24"/>
          <w:szCs w:val="24"/>
        </w:rPr>
        <w:t xml:space="preserve"> open or maintain a particular account. In some cases, a</w:t>
      </w:r>
      <w:r>
        <w:rPr>
          <w:rFonts w:cstheme="minorHAnsi"/>
          <w:sz w:val="24"/>
          <w:szCs w:val="24"/>
        </w:rPr>
        <w:t xml:space="preserve"> </w:t>
      </w:r>
      <w:r w:rsidRPr="00E512CF">
        <w:rPr>
          <w:rFonts w:cstheme="minorHAnsi"/>
          <w:sz w:val="24"/>
          <w:szCs w:val="24"/>
        </w:rPr>
        <w:t>financial institution may charge the account holder fees, or even</w:t>
      </w:r>
      <w:r>
        <w:rPr>
          <w:rFonts w:cstheme="minorHAnsi"/>
          <w:sz w:val="24"/>
          <w:szCs w:val="24"/>
        </w:rPr>
        <w:t xml:space="preserve"> </w:t>
      </w:r>
      <w:r w:rsidRPr="00E512CF">
        <w:rPr>
          <w:rFonts w:cstheme="minorHAnsi"/>
          <w:sz w:val="24"/>
          <w:szCs w:val="24"/>
        </w:rPr>
        <w:t xml:space="preserve">close an </w:t>
      </w:r>
      <w:proofErr w:type="gramStart"/>
      <w:r w:rsidRPr="00E512CF">
        <w:rPr>
          <w:rFonts w:cstheme="minorHAnsi"/>
          <w:sz w:val="24"/>
          <w:szCs w:val="24"/>
        </w:rPr>
        <w:t>account,</w:t>
      </w:r>
      <w:proofErr w:type="gramEnd"/>
      <w:r w:rsidRPr="00E512CF">
        <w:rPr>
          <w:rFonts w:cstheme="minorHAnsi"/>
          <w:sz w:val="24"/>
          <w:szCs w:val="24"/>
        </w:rPr>
        <w:t xml:space="preserve"> if the minimum balance is not maintained.</w:t>
      </w:r>
    </w:p>
    <w:p w14:paraId="6AA80ED8" w14:textId="77777777" w:rsidR="002E0BA1" w:rsidRPr="00E512CF" w:rsidRDefault="002E0BA1" w:rsidP="002E0BA1">
      <w:pPr>
        <w:autoSpaceDE w:val="0"/>
        <w:autoSpaceDN w:val="0"/>
        <w:adjustRightInd w:val="0"/>
        <w:rPr>
          <w:rFonts w:cstheme="minorHAnsi"/>
          <w:sz w:val="24"/>
          <w:szCs w:val="24"/>
        </w:rPr>
      </w:pPr>
    </w:p>
    <w:p w14:paraId="4C4E72A6"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Minimum payment </w:t>
      </w:r>
    </w:p>
    <w:p w14:paraId="78911FA5"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 xml:space="preserve">The least amount of money to be repaid on a loan or credit card </w:t>
      </w:r>
      <w:proofErr w:type="gramStart"/>
      <w:r w:rsidRPr="00E512CF">
        <w:rPr>
          <w:rFonts w:cstheme="minorHAnsi"/>
          <w:sz w:val="24"/>
          <w:szCs w:val="24"/>
        </w:rPr>
        <w:t>in</w:t>
      </w:r>
      <w:r>
        <w:rPr>
          <w:rFonts w:cstheme="minorHAnsi"/>
          <w:sz w:val="24"/>
          <w:szCs w:val="24"/>
        </w:rPr>
        <w:t xml:space="preserve"> </w:t>
      </w:r>
      <w:r w:rsidRPr="00E512CF">
        <w:rPr>
          <w:rFonts w:cstheme="minorHAnsi"/>
          <w:sz w:val="24"/>
          <w:szCs w:val="24"/>
        </w:rPr>
        <w:t>order to</w:t>
      </w:r>
      <w:proofErr w:type="gramEnd"/>
      <w:r w:rsidRPr="00E512CF">
        <w:rPr>
          <w:rFonts w:cstheme="minorHAnsi"/>
          <w:sz w:val="24"/>
          <w:szCs w:val="24"/>
        </w:rPr>
        <w:t xml:space="preserve"> keep the account in good standing.</w:t>
      </w:r>
    </w:p>
    <w:p w14:paraId="7277F8DF" w14:textId="77777777" w:rsidR="002E0BA1" w:rsidRPr="00E512CF" w:rsidRDefault="002E0BA1" w:rsidP="002E0BA1">
      <w:pPr>
        <w:autoSpaceDE w:val="0"/>
        <w:autoSpaceDN w:val="0"/>
        <w:adjustRightInd w:val="0"/>
        <w:rPr>
          <w:rFonts w:cstheme="minorHAnsi"/>
          <w:sz w:val="24"/>
          <w:szCs w:val="24"/>
        </w:rPr>
      </w:pPr>
    </w:p>
    <w:p w14:paraId="7F936DA2"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Non-sufficient funds </w:t>
      </w:r>
    </w:p>
    <w:p w14:paraId="55E1CBF9" w14:textId="77777777" w:rsidR="002E0BA1" w:rsidRPr="00E512CF" w:rsidRDefault="002E0BA1" w:rsidP="002E0BA1">
      <w:pPr>
        <w:autoSpaceDE w:val="0"/>
        <w:autoSpaceDN w:val="0"/>
        <w:adjustRightInd w:val="0"/>
        <w:rPr>
          <w:rFonts w:cstheme="minorHAnsi"/>
          <w:sz w:val="24"/>
          <w:szCs w:val="24"/>
        </w:rPr>
      </w:pPr>
      <w:r w:rsidRPr="00E512CF">
        <w:rPr>
          <w:rFonts w:cstheme="minorHAnsi"/>
          <w:sz w:val="24"/>
          <w:szCs w:val="24"/>
        </w:rPr>
        <w:t>The lack of enough money in an account to pay a particular check</w:t>
      </w:r>
      <w:r>
        <w:rPr>
          <w:rFonts w:cstheme="minorHAnsi"/>
          <w:sz w:val="24"/>
          <w:szCs w:val="24"/>
        </w:rPr>
        <w:t xml:space="preserve"> </w:t>
      </w:r>
      <w:r w:rsidRPr="00E512CF">
        <w:rPr>
          <w:rFonts w:cstheme="minorHAnsi"/>
          <w:sz w:val="24"/>
          <w:szCs w:val="24"/>
        </w:rPr>
        <w:t>or payment. Also known as insufficient funds. A check with</w:t>
      </w:r>
      <w:r>
        <w:rPr>
          <w:rFonts w:cstheme="minorHAnsi"/>
          <w:sz w:val="24"/>
          <w:szCs w:val="24"/>
        </w:rPr>
        <w:t xml:space="preserve"> </w:t>
      </w:r>
      <w:r w:rsidRPr="00E512CF">
        <w:rPr>
          <w:rFonts w:cstheme="minorHAnsi"/>
          <w:sz w:val="24"/>
          <w:szCs w:val="24"/>
        </w:rPr>
        <w:t>insufficient funds may be returned unpaid to the person cashing</w:t>
      </w:r>
    </w:p>
    <w:p w14:paraId="525AED7E"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it. This has a negative impact on the check writer’s history of</w:t>
      </w:r>
      <w:r>
        <w:rPr>
          <w:rFonts w:cstheme="minorHAnsi"/>
          <w:sz w:val="24"/>
          <w:szCs w:val="24"/>
        </w:rPr>
        <w:t xml:space="preserve"> </w:t>
      </w:r>
      <w:r w:rsidRPr="00E512CF">
        <w:rPr>
          <w:rFonts w:cstheme="minorHAnsi"/>
          <w:sz w:val="24"/>
          <w:szCs w:val="24"/>
        </w:rPr>
        <w:t xml:space="preserve">handling his or her </w:t>
      </w:r>
      <w:proofErr w:type="gramStart"/>
      <w:r w:rsidRPr="00E512CF">
        <w:rPr>
          <w:rFonts w:cstheme="minorHAnsi"/>
          <w:sz w:val="24"/>
          <w:szCs w:val="24"/>
        </w:rPr>
        <w:t>account, and</w:t>
      </w:r>
      <w:proofErr w:type="gramEnd"/>
      <w:r w:rsidRPr="00E512CF">
        <w:rPr>
          <w:rFonts w:cstheme="minorHAnsi"/>
          <w:sz w:val="24"/>
          <w:szCs w:val="24"/>
        </w:rPr>
        <w:t xml:space="preserve"> may prevent opening of future</w:t>
      </w:r>
      <w:r>
        <w:rPr>
          <w:rFonts w:cstheme="minorHAnsi"/>
          <w:sz w:val="24"/>
          <w:szCs w:val="24"/>
        </w:rPr>
        <w:t xml:space="preserve"> </w:t>
      </w:r>
      <w:r w:rsidRPr="00E512CF">
        <w:rPr>
          <w:rFonts w:cstheme="minorHAnsi"/>
          <w:sz w:val="24"/>
          <w:szCs w:val="24"/>
        </w:rPr>
        <w:t xml:space="preserve">accounts. </w:t>
      </w:r>
      <w:r>
        <w:rPr>
          <w:rFonts w:cstheme="minorHAnsi"/>
          <w:sz w:val="24"/>
          <w:szCs w:val="24"/>
        </w:rPr>
        <w:t>(</w:t>
      </w:r>
      <w:r w:rsidRPr="00E512CF">
        <w:rPr>
          <w:rFonts w:cstheme="minorHAnsi"/>
          <w:sz w:val="24"/>
          <w:szCs w:val="24"/>
        </w:rPr>
        <w:t>See also Overdraft.</w:t>
      </w:r>
      <w:r>
        <w:rPr>
          <w:rFonts w:cstheme="minorHAnsi"/>
          <w:sz w:val="24"/>
          <w:szCs w:val="24"/>
        </w:rPr>
        <w:t>)</w:t>
      </w:r>
    </w:p>
    <w:p w14:paraId="0555D30B" w14:textId="77777777" w:rsidR="002E0BA1" w:rsidRPr="00E512CF" w:rsidRDefault="002E0BA1" w:rsidP="002E0BA1">
      <w:pPr>
        <w:autoSpaceDE w:val="0"/>
        <w:autoSpaceDN w:val="0"/>
        <w:adjustRightInd w:val="0"/>
        <w:rPr>
          <w:rFonts w:cstheme="minorHAnsi"/>
          <w:sz w:val="24"/>
          <w:szCs w:val="24"/>
        </w:rPr>
      </w:pPr>
    </w:p>
    <w:p w14:paraId="488DFF6C"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Online banking </w:t>
      </w:r>
    </w:p>
    <w:p w14:paraId="0A8CB571"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 service that allows you to handle banking activities by</w:t>
      </w:r>
      <w:r>
        <w:rPr>
          <w:rFonts w:cstheme="minorHAnsi"/>
          <w:sz w:val="24"/>
          <w:szCs w:val="24"/>
        </w:rPr>
        <w:t xml:space="preserve"> </w:t>
      </w:r>
      <w:r w:rsidRPr="00E512CF">
        <w:rPr>
          <w:rFonts w:cstheme="minorHAnsi"/>
          <w:sz w:val="24"/>
          <w:szCs w:val="24"/>
        </w:rPr>
        <w:t>computer, using the Internet.</w:t>
      </w:r>
    </w:p>
    <w:p w14:paraId="53197668" w14:textId="77777777" w:rsidR="002E0BA1" w:rsidRPr="00E512CF" w:rsidRDefault="002E0BA1" w:rsidP="002E0BA1">
      <w:pPr>
        <w:autoSpaceDE w:val="0"/>
        <w:autoSpaceDN w:val="0"/>
        <w:adjustRightInd w:val="0"/>
        <w:rPr>
          <w:rFonts w:cstheme="minorHAnsi"/>
          <w:sz w:val="24"/>
          <w:szCs w:val="24"/>
        </w:rPr>
      </w:pPr>
    </w:p>
    <w:p w14:paraId="12E06321"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Outstanding balance </w:t>
      </w:r>
    </w:p>
    <w:p w14:paraId="45479951"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 xml:space="preserve">The amount </w:t>
      </w:r>
      <w:proofErr w:type="gramStart"/>
      <w:r w:rsidRPr="00E512CF">
        <w:rPr>
          <w:rFonts w:cstheme="minorHAnsi"/>
          <w:sz w:val="24"/>
          <w:szCs w:val="24"/>
        </w:rPr>
        <w:t>still</w:t>
      </w:r>
      <w:proofErr w:type="gramEnd"/>
      <w:r w:rsidRPr="00E512CF">
        <w:rPr>
          <w:rFonts w:cstheme="minorHAnsi"/>
          <w:sz w:val="24"/>
          <w:szCs w:val="24"/>
        </w:rPr>
        <w:t xml:space="preserve"> owed on a bill, loan, or credit line.</w:t>
      </w:r>
    </w:p>
    <w:p w14:paraId="66D19855" w14:textId="77777777" w:rsidR="002E0BA1" w:rsidRPr="00E512CF" w:rsidRDefault="002E0BA1" w:rsidP="002E0BA1">
      <w:pPr>
        <w:autoSpaceDE w:val="0"/>
        <w:autoSpaceDN w:val="0"/>
        <w:adjustRightInd w:val="0"/>
        <w:rPr>
          <w:rFonts w:cstheme="minorHAnsi"/>
          <w:sz w:val="24"/>
          <w:szCs w:val="24"/>
        </w:rPr>
      </w:pPr>
    </w:p>
    <w:p w14:paraId="11CDE1E7"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Overdraft </w:t>
      </w:r>
    </w:p>
    <w:p w14:paraId="22601969"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When there is not enough money in an account to cover a</w:t>
      </w:r>
      <w:r>
        <w:rPr>
          <w:rFonts w:cstheme="minorHAnsi"/>
          <w:sz w:val="24"/>
          <w:szCs w:val="24"/>
        </w:rPr>
        <w:t xml:space="preserve"> </w:t>
      </w:r>
      <w:r w:rsidRPr="00E512CF">
        <w:rPr>
          <w:rFonts w:cstheme="minorHAnsi"/>
          <w:sz w:val="24"/>
          <w:szCs w:val="24"/>
        </w:rPr>
        <w:t>transaction and the bank pays it on your behalf, creating a</w:t>
      </w:r>
      <w:r>
        <w:rPr>
          <w:rFonts w:cstheme="minorHAnsi"/>
          <w:sz w:val="24"/>
          <w:szCs w:val="24"/>
        </w:rPr>
        <w:t xml:space="preserve"> </w:t>
      </w:r>
      <w:r w:rsidRPr="00E512CF">
        <w:rPr>
          <w:rFonts w:cstheme="minorHAnsi"/>
          <w:sz w:val="24"/>
          <w:szCs w:val="24"/>
        </w:rPr>
        <w:t>negative balance in the account that you need to repay.</w:t>
      </w:r>
    </w:p>
    <w:p w14:paraId="5BBB975A" w14:textId="77777777" w:rsidR="002E0BA1" w:rsidRPr="00E512CF" w:rsidRDefault="002E0BA1" w:rsidP="002E0BA1">
      <w:pPr>
        <w:autoSpaceDE w:val="0"/>
        <w:autoSpaceDN w:val="0"/>
        <w:adjustRightInd w:val="0"/>
        <w:rPr>
          <w:rFonts w:cstheme="minorHAnsi"/>
          <w:sz w:val="24"/>
          <w:szCs w:val="24"/>
        </w:rPr>
      </w:pPr>
    </w:p>
    <w:p w14:paraId="46AA391A" w14:textId="77777777" w:rsidR="002E0BA1" w:rsidRPr="00E512CF" w:rsidRDefault="002E0BA1" w:rsidP="002E0BA1">
      <w:pPr>
        <w:autoSpaceDE w:val="0"/>
        <w:autoSpaceDN w:val="0"/>
        <w:adjustRightInd w:val="0"/>
        <w:rPr>
          <w:rFonts w:cstheme="minorHAnsi"/>
          <w:sz w:val="24"/>
          <w:szCs w:val="24"/>
        </w:rPr>
      </w:pPr>
      <w:r w:rsidRPr="00E512CF">
        <w:rPr>
          <w:rFonts w:cstheme="minorHAnsi"/>
          <w:b/>
          <w:bCs/>
          <w:sz w:val="24"/>
          <w:szCs w:val="24"/>
        </w:rPr>
        <w:t xml:space="preserve">Overdraft Protection </w:t>
      </w:r>
      <w:r w:rsidRPr="00E512CF">
        <w:rPr>
          <w:rFonts w:cstheme="minorHAnsi"/>
          <w:sz w:val="24"/>
          <w:szCs w:val="24"/>
        </w:rPr>
        <w:t>Offered by many banks, overdraft protection is a service that</w:t>
      </w:r>
    </w:p>
    <w:p w14:paraId="0B5D7962"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automatically transfers money from a linked account that you</w:t>
      </w:r>
      <w:r>
        <w:rPr>
          <w:rFonts w:cstheme="minorHAnsi"/>
          <w:sz w:val="24"/>
          <w:szCs w:val="24"/>
        </w:rPr>
        <w:t xml:space="preserve"> </w:t>
      </w:r>
      <w:r w:rsidRPr="00E512CF">
        <w:rPr>
          <w:rFonts w:cstheme="minorHAnsi"/>
          <w:sz w:val="24"/>
          <w:szCs w:val="24"/>
        </w:rPr>
        <w:t>select, such as a savings or credit account, when you don’t have</w:t>
      </w:r>
      <w:r>
        <w:rPr>
          <w:rFonts w:cstheme="minorHAnsi"/>
          <w:sz w:val="24"/>
          <w:szCs w:val="24"/>
        </w:rPr>
        <w:t xml:space="preserve"> </w:t>
      </w:r>
      <w:r w:rsidRPr="00E512CF">
        <w:rPr>
          <w:rFonts w:cstheme="minorHAnsi"/>
          <w:sz w:val="24"/>
          <w:szCs w:val="24"/>
        </w:rPr>
        <w:t xml:space="preserve">enough money in your checking account to </w:t>
      </w:r>
      <w:proofErr w:type="gramStart"/>
      <w:r w:rsidRPr="00E512CF">
        <w:rPr>
          <w:rFonts w:cstheme="minorHAnsi"/>
          <w:sz w:val="24"/>
          <w:szCs w:val="24"/>
        </w:rPr>
        <w:t>pay</w:t>
      </w:r>
      <w:proofErr w:type="gramEnd"/>
      <w:r w:rsidRPr="00E512CF">
        <w:rPr>
          <w:rFonts w:cstheme="minorHAnsi"/>
          <w:sz w:val="24"/>
          <w:szCs w:val="24"/>
        </w:rPr>
        <w:t xml:space="preserve"> your transactions.</w:t>
      </w:r>
    </w:p>
    <w:p w14:paraId="1C065D66" w14:textId="77777777" w:rsidR="002E0BA1" w:rsidRPr="00E512CF" w:rsidRDefault="002E0BA1" w:rsidP="002E0BA1">
      <w:pPr>
        <w:autoSpaceDE w:val="0"/>
        <w:autoSpaceDN w:val="0"/>
        <w:adjustRightInd w:val="0"/>
        <w:rPr>
          <w:rFonts w:cstheme="minorHAnsi"/>
          <w:sz w:val="24"/>
          <w:szCs w:val="24"/>
        </w:rPr>
      </w:pPr>
    </w:p>
    <w:p w14:paraId="3B39DFC2"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Payee </w:t>
      </w:r>
    </w:p>
    <w:p w14:paraId="3649D6D1"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The person, company, or organization to whom a check is written: a</w:t>
      </w:r>
      <w:r>
        <w:rPr>
          <w:rFonts w:cstheme="minorHAnsi"/>
          <w:sz w:val="24"/>
          <w:szCs w:val="24"/>
        </w:rPr>
        <w:t xml:space="preserve"> </w:t>
      </w:r>
      <w:r w:rsidRPr="00E512CF">
        <w:rPr>
          <w:rFonts w:cstheme="minorHAnsi"/>
          <w:sz w:val="24"/>
          <w:szCs w:val="24"/>
        </w:rPr>
        <w:t>person or company who is to receive money.</w:t>
      </w:r>
    </w:p>
    <w:p w14:paraId="49C2D263" w14:textId="77777777" w:rsidR="002E0BA1" w:rsidRPr="00E512CF" w:rsidRDefault="002E0BA1" w:rsidP="002E0BA1">
      <w:pPr>
        <w:autoSpaceDE w:val="0"/>
        <w:autoSpaceDN w:val="0"/>
        <w:adjustRightInd w:val="0"/>
        <w:rPr>
          <w:rFonts w:cstheme="minorHAnsi"/>
          <w:sz w:val="24"/>
          <w:szCs w:val="24"/>
        </w:rPr>
      </w:pPr>
    </w:p>
    <w:p w14:paraId="520DFE39"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Payor (or Payer) </w:t>
      </w:r>
    </w:p>
    <w:p w14:paraId="7DDEBDE0" w14:textId="77777777" w:rsidR="002E0BA1" w:rsidRPr="00E512CF" w:rsidRDefault="002E0BA1" w:rsidP="002E0BA1">
      <w:pPr>
        <w:autoSpaceDE w:val="0"/>
        <w:autoSpaceDN w:val="0"/>
        <w:adjustRightInd w:val="0"/>
        <w:rPr>
          <w:rFonts w:cstheme="minorHAnsi"/>
          <w:sz w:val="24"/>
          <w:szCs w:val="24"/>
        </w:rPr>
      </w:pPr>
      <w:r w:rsidRPr="00E512CF">
        <w:rPr>
          <w:rFonts w:cstheme="minorHAnsi"/>
          <w:sz w:val="24"/>
          <w:szCs w:val="24"/>
        </w:rPr>
        <w:t>The person or company from whose account the money is to be</w:t>
      </w:r>
      <w:r>
        <w:rPr>
          <w:rFonts w:cstheme="minorHAnsi"/>
          <w:sz w:val="24"/>
          <w:szCs w:val="24"/>
        </w:rPr>
        <w:t xml:space="preserve"> </w:t>
      </w:r>
      <w:r w:rsidRPr="00E512CF">
        <w:rPr>
          <w:rFonts w:cstheme="minorHAnsi"/>
          <w:sz w:val="24"/>
          <w:szCs w:val="24"/>
        </w:rPr>
        <w:t>taken to pay a check: a person or company who pays money.</w:t>
      </w:r>
    </w:p>
    <w:p w14:paraId="65272D2A" w14:textId="77777777" w:rsidR="002E0BA1" w:rsidRPr="00E512CF" w:rsidRDefault="002E0BA1" w:rsidP="002E0BA1">
      <w:pPr>
        <w:autoSpaceDE w:val="0"/>
        <w:autoSpaceDN w:val="0"/>
        <w:adjustRightInd w:val="0"/>
        <w:rPr>
          <w:rFonts w:cstheme="minorHAnsi"/>
          <w:b/>
          <w:bCs/>
          <w:sz w:val="24"/>
          <w:szCs w:val="24"/>
        </w:rPr>
      </w:pPr>
      <w:r w:rsidRPr="00E512CF">
        <w:rPr>
          <w:rFonts w:cstheme="minorHAnsi"/>
          <w:b/>
          <w:bCs/>
          <w:sz w:val="24"/>
          <w:szCs w:val="24"/>
        </w:rPr>
        <w:t>Personal</w:t>
      </w:r>
      <w:r>
        <w:rPr>
          <w:rFonts w:cstheme="minorHAnsi"/>
          <w:b/>
          <w:bCs/>
          <w:sz w:val="24"/>
          <w:szCs w:val="24"/>
        </w:rPr>
        <w:t xml:space="preserve"> </w:t>
      </w:r>
      <w:r w:rsidRPr="00E512CF">
        <w:rPr>
          <w:rFonts w:cstheme="minorHAnsi"/>
          <w:b/>
          <w:bCs/>
          <w:sz w:val="24"/>
          <w:szCs w:val="24"/>
        </w:rPr>
        <w:t>identification number</w:t>
      </w:r>
      <w:r>
        <w:rPr>
          <w:rFonts w:cstheme="minorHAnsi"/>
          <w:b/>
          <w:bCs/>
          <w:sz w:val="24"/>
          <w:szCs w:val="24"/>
        </w:rPr>
        <w:t xml:space="preserve"> </w:t>
      </w:r>
      <w:r w:rsidRPr="00E512CF">
        <w:rPr>
          <w:rFonts w:cstheme="minorHAnsi"/>
          <w:b/>
          <w:bCs/>
          <w:sz w:val="24"/>
          <w:szCs w:val="24"/>
        </w:rPr>
        <w:t>(PIN)</w:t>
      </w:r>
    </w:p>
    <w:p w14:paraId="2AFC8897"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 secret combination of letters or numbers you use to gain access</w:t>
      </w:r>
      <w:r>
        <w:rPr>
          <w:rFonts w:cstheme="minorHAnsi"/>
          <w:sz w:val="24"/>
          <w:szCs w:val="24"/>
        </w:rPr>
        <w:t xml:space="preserve"> </w:t>
      </w:r>
      <w:r w:rsidRPr="00E512CF">
        <w:rPr>
          <w:rFonts w:cstheme="minorHAnsi"/>
          <w:sz w:val="24"/>
          <w:szCs w:val="24"/>
        </w:rPr>
        <w:t>to your account through an electronic device such as an ATM.</w:t>
      </w:r>
    </w:p>
    <w:p w14:paraId="3510C4A6" w14:textId="77777777" w:rsidR="002E0BA1" w:rsidRPr="00E512CF" w:rsidRDefault="002E0BA1" w:rsidP="002E0BA1">
      <w:pPr>
        <w:autoSpaceDE w:val="0"/>
        <w:autoSpaceDN w:val="0"/>
        <w:adjustRightInd w:val="0"/>
        <w:rPr>
          <w:rFonts w:cstheme="minorHAnsi"/>
          <w:sz w:val="24"/>
          <w:szCs w:val="24"/>
        </w:rPr>
      </w:pPr>
    </w:p>
    <w:p w14:paraId="5F54EC32"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Principal </w:t>
      </w:r>
    </w:p>
    <w:p w14:paraId="57F61679"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The total amount of money borrowed, loaned, invested, etc., not</w:t>
      </w:r>
      <w:r>
        <w:rPr>
          <w:rFonts w:cstheme="minorHAnsi"/>
          <w:sz w:val="24"/>
          <w:szCs w:val="24"/>
        </w:rPr>
        <w:t xml:space="preserve"> </w:t>
      </w:r>
      <w:r w:rsidRPr="00E512CF">
        <w:rPr>
          <w:rFonts w:cstheme="minorHAnsi"/>
          <w:sz w:val="24"/>
          <w:szCs w:val="24"/>
        </w:rPr>
        <w:t>including interest or service charges.</w:t>
      </w:r>
    </w:p>
    <w:p w14:paraId="16C917C5" w14:textId="77777777" w:rsidR="002E0BA1" w:rsidRPr="00E512CF" w:rsidRDefault="002E0BA1" w:rsidP="002E0BA1">
      <w:pPr>
        <w:autoSpaceDE w:val="0"/>
        <w:autoSpaceDN w:val="0"/>
        <w:adjustRightInd w:val="0"/>
        <w:rPr>
          <w:rFonts w:cstheme="minorHAnsi"/>
          <w:sz w:val="24"/>
          <w:szCs w:val="24"/>
        </w:rPr>
      </w:pPr>
    </w:p>
    <w:p w14:paraId="3BA1A50D"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Reconcile </w:t>
      </w:r>
    </w:p>
    <w:p w14:paraId="4345BE50"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 xml:space="preserve">The process </w:t>
      </w:r>
      <w:proofErr w:type="gramStart"/>
      <w:r w:rsidRPr="00E512CF">
        <w:rPr>
          <w:rFonts w:cstheme="minorHAnsi"/>
          <w:sz w:val="24"/>
          <w:szCs w:val="24"/>
        </w:rPr>
        <w:t>used</w:t>
      </w:r>
      <w:proofErr w:type="gramEnd"/>
      <w:r w:rsidRPr="00E512CF">
        <w:rPr>
          <w:rFonts w:cstheme="minorHAnsi"/>
          <w:sz w:val="24"/>
          <w:szCs w:val="24"/>
        </w:rPr>
        <w:t xml:space="preserve"> to determine if the balance in your account</w:t>
      </w:r>
      <w:r>
        <w:rPr>
          <w:rFonts w:cstheme="minorHAnsi"/>
          <w:sz w:val="24"/>
          <w:szCs w:val="24"/>
        </w:rPr>
        <w:t xml:space="preserve"> </w:t>
      </w:r>
      <w:r w:rsidRPr="00E512CF">
        <w:rPr>
          <w:rFonts w:cstheme="minorHAnsi"/>
          <w:sz w:val="24"/>
          <w:szCs w:val="24"/>
        </w:rPr>
        <w:t>register matches the balance reported by the bank on your</w:t>
      </w:r>
      <w:r>
        <w:rPr>
          <w:rFonts w:cstheme="minorHAnsi"/>
          <w:sz w:val="24"/>
          <w:szCs w:val="24"/>
        </w:rPr>
        <w:t xml:space="preserve"> </w:t>
      </w:r>
      <w:r w:rsidRPr="00E512CF">
        <w:rPr>
          <w:rFonts w:cstheme="minorHAnsi"/>
          <w:sz w:val="24"/>
          <w:szCs w:val="24"/>
        </w:rPr>
        <w:t>account statement. Also called balancing your account.</w:t>
      </w:r>
    </w:p>
    <w:p w14:paraId="65A2CDB0" w14:textId="77777777" w:rsidR="002E0BA1" w:rsidRPr="00E512CF" w:rsidRDefault="002E0BA1" w:rsidP="002E0BA1">
      <w:pPr>
        <w:autoSpaceDE w:val="0"/>
        <w:autoSpaceDN w:val="0"/>
        <w:adjustRightInd w:val="0"/>
        <w:rPr>
          <w:rFonts w:cstheme="minorHAnsi"/>
          <w:sz w:val="24"/>
          <w:szCs w:val="24"/>
        </w:rPr>
      </w:pPr>
    </w:p>
    <w:p w14:paraId="71E11F78" w14:textId="77777777" w:rsidR="00E10172" w:rsidRDefault="00E10172" w:rsidP="002E0BA1">
      <w:pPr>
        <w:autoSpaceDE w:val="0"/>
        <w:autoSpaceDN w:val="0"/>
        <w:adjustRightInd w:val="0"/>
        <w:rPr>
          <w:rFonts w:cstheme="minorHAnsi"/>
          <w:b/>
          <w:bCs/>
          <w:sz w:val="24"/>
          <w:szCs w:val="24"/>
        </w:rPr>
      </w:pPr>
    </w:p>
    <w:p w14:paraId="4B927E08" w14:textId="77777777" w:rsidR="00E10172" w:rsidRDefault="00E10172" w:rsidP="002E0BA1">
      <w:pPr>
        <w:autoSpaceDE w:val="0"/>
        <w:autoSpaceDN w:val="0"/>
        <w:adjustRightInd w:val="0"/>
        <w:rPr>
          <w:rFonts w:cstheme="minorHAnsi"/>
          <w:b/>
          <w:bCs/>
          <w:sz w:val="24"/>
          <w:szCs w:val="24"/>
        </w:rPr>
      </w:pPr>
    </w:p>
    <w:p w14:paraId="31B9D5D8" w14:textId="6481331B"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lastRenderedPageBreak/>
        <w:t xml:space="preserve">Register </w:t>
      </w:r>
    </w:p>
    <w:p w14:paraId="414D9171" w14:textId="77777777" w:rsidR="002E0BA1" w:rsidRPr="00E512CF" w:rsidRDefault="002E0BA1" w:rsidP="002E0BA1">
      <w:pPr>
        <w:autoSpaceDE w:val="0"/>
        <w:autoSpaceDN w:val="0"/>
        <w:adjustRightInd w:val="0"/>
        <w:rPr>
          <w:rFonts w:cstheme="minorHAnsi"/>
          <w:sz w:val="24"/>
          <w:szCs w:val="24"/>
        </w:rPr>
      </w:pPr>
      <w:proofErr w:type="gramStart"/>
      <w:r w:rsidRPr="00E512CF">
        <w:rPr>
          <w:rFonts w:cstheme="minorHAnsi"/>
          <w:sz w:val="24"/>
          <w:szCs w:val="24"/>
        </w:rPr>
        <w:t>A small notepad you receive</w:t>
      </w:r>
      <w:proofErr w:type="gramEnd"/>
      <w:r w:rsidRPr="00E512CF">
        <w:rPr>
          <w:rFonts w:cstheme="minorHAnsi"/>
          <w:sz w:val="24"/>
          <w:szCs w:val="24"/>
        </w:rPr>
        <w:t xml:space="preserve"> when you open a bank account for</w:t>
      </w:r>
      <w:r>
        <w:rPr>
          <w:rFonts w:cstheme="minorHAnsi"/>
          <w:sz w:val="24"/>
          <w:szCs w:val="24"/>
        </w:rPr>
        <w:t xml:space="preserve"> </w:t>
      </w:r>
      <w:r w:rsidRPr="00E512CF">
        <w:rPr>
          <w:rFonts w:cstheme="minorHAnsi"/>
          <w:sz w:val="24"/>
          <w:szCs w:val="24"/>
        </w:rPr>
        <w:t>the purpose of tracking your deposits, withdrawals, and current balance.</w:t>
      </w:r>
    </w:p>
    <w:p w14:paraId="57D16AF3" w14:textId="77777777" w:rsidR="002E0BA1" w:rsidRPr="00E512CF" w:rsidRDefault="002E0BA1" w:rsidP="002E0BA1">
      <w:pPr>
        <w:rPr>
          <w:rFonts w:cstheme="minorHAnsi"/>
          <w:sz w:val="24"/>
          <w:szCs w:val="24"/>
        </w:rPr>
      </w:pPr>
    </w:p>
    <w:p w14:paraId="1800D062" w14:textId="77777777" w:rsidR="002E0BA1" w:rsidRDefault="002E0BA1" w:rsidP="002E0BA1">
      <w:pPr>
        <w:autoSpaceDE w:val="0"/>
        <w:autoSpaceDN w:val="0"/>
        <w:adjustRightInd w:val="0"/>
        <w:rPr>
          <w:rFonts w:cstheme="minorHAnsi"/>
          <w:sz w:val="24"/>
          <w:szCs w:val="24"/>
        </w:rPr>
      </w:pPr>
      <w:r w:rsidRPr="00E512CF">
        <w:rPr>
          <w:rFonts w:cstheme="minorHAnsi"/>
          <w:b/>
          <w:bCs/>
          <w:sz w:val="24"/>
          <w:szCs w:val="24"/>
        </w:rPr>
        <w:t>Regular savings</w:t>
      </w:r>
      <w:r>
        <w:rPr>
          <w:rFonts w:cstheme="minorHAnsi"/>
          <w:b/>
          <w:bCs/>
          <w:sz w:val="24"/>
          <w:szCs w:val="24"/>
        </w:rPr>
        <w:t xml:space="preserve"> </w:t>
      </w:r>
      <w:r w:rsidRPr="00E512CF">
        <w:rPr>
          <w:rFonts w:cstheme="minorHAnsi"/>
          <w:b/>
          <w:bCs/>
          <w:sz w:val="24"/>
          <w:szCs w:val="24"/>
        </w:rPr>
        <w:t>account</w:t>
      </w:r>
      <w:r>
        <w:rPr>
          <w:rFonts w:cstheme="minorHAnsi"/>
          <w:b/>
          <w:bCs/>
          <w:sz w:val="24"/>
          <w:szCs w:val="24"/>
        </w:rPr>
        <w:t xml:space="preserve"> </w:t>
      </w:r>
      <w:r w:rsidRPr="00E512CF">
        <w:rPr>
          <w:rFonts w:cstheme="minorHAnsi"/>
          <w:sz w:val="24"/>
          <w:szCs w:val="24"/>
        </w:rPr>
        <w:t>(see Savings account)</w:t>
      </w:r>
    </w:p>
    <w:p w14:paraId="72470CDA" w14:textId="77777777" w:rsidR="002E0BA1" w:rsidRPr="00E512CF" w:rsidRDefault="002E0BA1" w:rsidP="002E0BA1">
      <w:pPr>
        <w:autoSpaceDE w:val="0"/>
        <w:autoSpaceDN w:val="0"/>
        <w:adjustRightInd w:val="0"/>
        <w:rPr>
          <w:rFonts w:cstheme="minorHAnsi"/>
          <w:sz w:val="24"/>
          <w:szCs w:val="24"/>
        </w:rPr>
      </w:pPr>
    </w:p>
    <w:p w14:paraId="2AC4EB73"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Risk </w:t>
      </w:r>
    </w:p>
    <w:p w14:paraId="5F89761D"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The measurable likelihood of loss, or less-than-expected return,</w:t>
      </w:r>
      <w:r>
        <w:rPr>
          <w:rFonts w:cstheme="minorHAnsi"/>
          <w:sz w:val="24"/>
          <w:szCs w:val="24"/>
        </w:rPr>
        <w:t xml:space="preserve"> </w:t>
      </w:r>
      <w:r w:rsidRPr="00E512CF">
        <w:rPr>
          <w:rFonts w:cstheme="minorHAnsi"/>
          <w:sz w:val="24"/>
          <w:szCs w:val="24"/>
        </w:rPr>
        <w:t>on an investment or a loan.</w:t>
      </w:r>
    </w:p>
    <w:p w14:paraId="3785207C" w14:textId="77777777" w:rsidR="002E0BA1" w:rsidRPr="00E512CF" w:rsidRDefault="002E0BA1" w:rsidP="002E0BA1">
      <w:pPr>
        <w:autoSpaceDE w:val="0"/>
        <w:autoSpaceDN w:val="0"/>
        <w:adjustRightInd w:val="0"/>
        <w:rPr>
          <w:rFonts w:cstheme="minorHAnsi"/>
          <w:sz w:val="24"/>
          <w:szCs w:val="24"/>
        </w:rPr>
      </w:pPr>
    </w:p>
    <w:p w14:paraId="093C08BF"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Routing number </w:t>
      </w:r>
    </w:p>
    <w:p w14:paraId="5F2836BD"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 xml:space="preserve">The nine-digit number on the bottom </w:t>
      </w:r>
      <w:proofErr w:type="gramStart"/>
      <w:r w:rsidRPr="00E512CF">
        <w:rPr>
          <w:rFonts w:cstheme="minorHAnsi"/>
          <w:sz w:val="24"/>
          <w:szCs w:val="24"/>
        </w:rPr>
        <w:t>left hand</w:t>
      </w:r>
      <w:proofErr w:type="gramEnd"/>
      <w:r w:rsidRPr="00E512CF">
        <w:rPr>
          <w:rFonts w:cstheme="minorHAnsi"/>
          <w:sz w:val="24"/>
          <w:szCs w:val="24"/>
        </w:rPr>
        <w:t xml:space="preserve"> corner of your</w:t>
      </w:r>
      <w:r>
        <w:rPr>
          <w:rFonts w:cstheme="minorHAnsi"/>
          <w:sz w:val="24"/>
          <w:szCs w:val="24"/>
        </w:rPr>
        <w:t xml:space="preserve"> </w:t>
      </w:r>
      <w:r w:rsidRPr="00E512CF">
        <w:rPr>
          <w:rFonts w:cstheme="minorHAnsi"/>
          <w:sz w:val="24"/>
          <w:szCs w:val="24"/>
        </w:rPr>
        <w:t>checks, to the left of your account number. The routing number</w:t>
      </w:r>
      <w:r>
        <w:rPr>
          <w:rFonts w:cstheme="minorHAnsi"/>
          <w:sz w:val="24"/>
          <w:szCs w:val="24"/>
        </w:rPr>
        <w:t xml:space="preserve"> </w:t>
      </w:r>
      <w:r w:rsidRPr="00E512CF">
        <w:rPr>
          <w:rFonts w:cstheme="minorHAnsi"/>
          <w:sz w:val="24"/>
          <w:szCs w:val="24"/>
        </w:rPr>
        <w:t>identifies the bank that issued the check. Every bank in the</w:t>
      </w:r>
      <w:r>
        <w:rPr>
          <w:rFonts w:cstheme="minorHAnsi"/>
          <w:sz w:val="24"/>
          <w:szCs w:val="24"/>
        </w:rPr>
        <w:t xml:space="preserve"> </w:t>
      </w:r>
      <w:r w:rsidRPr="00E512CF">
        <w:rPr>
          <w:rFonts w:cstheme="minorHAnsi"/>
          <w:sz w:val="24"/>
          <w:szCs w:val="24"/>
        </w:rPr>
        <w:t>United States has at least one routing number.</w:t>
      </w:r>
    </w:p>
    <w:p w14:paraId="24C8E912" w14:textId="77777777" w:rsidR="002E0BA1" w:rsidRPr="00E512CF" w:rsidRDefault="002E0BA1" w:rsidP="002E0BA1">
      <w:pPr>
        <w:autoSpaceDE w:val="0"/>
        <w:autoSpaceDN w:val="0"/>
        <w:adjustRightInd w:val="0"/>
        <w:rPr>
          <w:rFonts w:cstheme="minorHAnsi"/>
          <w:sz w:val="24"/>
          <w:szCs w:val="24"/>
        </w:rPr>
      </w:pPr>
    </w:p>
    <w:p w14:paraId="12125FC0"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Sales tax </w:t>
      </w:r>
    </w:p>
    <w:p w14:paraId="65F00F55"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 tax charged by the state or city on the retail price of an item,</w:t>
      </w:r>
      <w:r>
        <w:rPr>
          <w:rFonts w:cstheme="minorHAnsi"/>
          <w:sz w:val="24"/>
          <w:szCs w:val="24"/>
        </w:rPr>
        <w:t xml:space="preserve"> </w:t>
      </w:r>
      <w:r w:rsidRPr="00E512CF">
        <w:rPr>
          <w:rFonts w:cstheme="minorHAnsi"/>
          <w:sz w:val="24"/>
          <w:szCs w:val="24"/>
        </w:rPr>
        <w:t>collected by the retailer.</w:t>
      </w:r>
    </w:p>
    <w:p w14:paraId="45890DC4" w14:textId="77777777" w:rsidR="002E0BA1" w:rsidRPr="00E512CF" w:rsidRDefault="002E0BA1" w:rsidP="002E0BA1">
      <w:pPr>
        <w:autoSpaceDE w:val="0"/>
        <w:autoSpaceDN w:val="0"/>
        <w:adjustRightInd w:val="0"/>
        <w:rPr>
          <w:rFonts w:cstheme="minorHAnsi"/>
          <w:sz w:val="24"/>
          <w:szCs w:val="24"/>
        </w:rPr>
      </w:pPr>
    </w:p>
    <w:p w14:paraId="35E1E288"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Savings account </w:t>
      </w:r>
    </w:p>
    <w:p w14:paraId="35BC5C70"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 bank account that allows a customer to deposit and withdraw</w:t>
      </w:r>
      <w:r>
        <w:rPr>
          <w:rFonts w:cstheme="minorHAnsi"/>
          <w:sz w:val="24"/>
          <w:szCs w:val="24"/>
        </w:rPr>
        <w:t xml:space="preserve"> </w:t>
      </w:r>
      <w:r w:rsidRPr="00E512CF">
        <w:rPr>
          <w:rFonts w:cstheme="minorHAnsi"/>
          <w:sz w:val="24"/>
          <w:szCs w:val="24"/>
        </w:rPr>
        <w:t>money and earn interest on the balance.</w:t>
      </w:r>
    </w:p>
    <w:p w14:paraId="16331725" w14:textId="77777777" w:rsidR="002E0BA1" w:rsidRPr="00E512CF" w:rsidRDefault="002E0BA1" w:rsidP="002E0BA1">
      <w:pPr>
        <w:autoSpaceDE w:val="0"/>
        <w:autoSpaceDN w:val="0"/>
        <w:adjustRightInd w:val="0"/>
        <w:rPr>
          <w:rFonts w:cstheme="minorHAnsi"/>
          <w:sz w:val="24"/>
          <w:szCs w:val="24"/>
        </w:rPr>
      </w:pPr>
    </w:p>
    <w:p w14:paraId="410BB3D8" w14:textId="77777777" w:rsidR="002E0BA1" w:rsidRPr="00E512CF" w:rsidRDefault="002E0BA1" w:rsidP="002E0BA1">
      <w:pPr>
        <w:autoSpaceDE w:val="0"/>
        <w:autoSpaceDN w:val="0"/>
        <w:adjustRightInd w:val="0"/>
        <w:rPr>
          <w:rFonts w:cstheme="minorHAnsi"/>
          <w:b/>
          <w:bCs/>
          <w:sz w:val="24"/>
          <w:szCs w:val="24"/>
        </w:rPr>
      </w:pPr>
      <w:r w:rsidRPr="00E512CF">
        <w:rPr>
          <w:rFonts w:cstheme="minorHAnsi"/>
          <w:b/>
          <w:bCs/>
          <w:sz w:val="24"/>
          <w:szCs w:val="24"/>
        </w:rPr>
        <w:t>Savings account</w:t>
      </w:r>
      <w:r>
        <w:rPr>
          <w:rFonts w:cstheme="minorHAnsi"/>
          <w:b/>
          <w:bCs/>
          <w:sz w:val="24"/>
          <w:szCs w:val="24"/>
        </w:rPr>
        <w:t xml:space="preserve"> </w:t>
      </w:r>
      <w:r w:rsidRPr="00E512CF">
        <w:rPr>
          <w:rFonts w:cstheme="minorHAnsi"/>
          <w:b/>
          <w:bCs/>
          <w:sz w:val="24"/>
          <w:szCs w:val="24"/>
        </w:rPr>
        <w:t>register</w:t>
      </w:r>
    </w:p>
    <w:p w14:paraId="78FF314B"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A small notepad you receive when you open a savings account for</w:t>
      </w:r>
      <w:r>
        <w:rPr>
          <w:rFonts w:cstheme="minorHAnsi"/>
          <w:sz w:val="24"/>
          <w:szCs w:val="24"/>
        </w:rPr>
        <w:t xml:space="preserve"> </w:t>
      </w:r>
      <w:r w:rsidRPr="00E512CF">
        <w:rPr>
          <w:rFonts w:cstheme="minorHAnsi"/>
          <w:sz w:val="24"/>
          <w:szCs w:val="24"/>
        </w:rPr>
        <w:t>the purpose of tracking your deposits, withdrawals, and current</w:t>
      </w:r>
      <w:r>
        <w:rPr>
          <w:rFonts w:cstheme="minorHAnsi"/>
          <w:sz w:val="24"/>
          <w:szCs w:val="24"/>
        </w:rPr>
        <w:t xml:space="preserve"> </w:t>
      </w:r>
      <w:r w:rsidRPr="00E512CF">
        <w:rPr>
          <w:rFonts w:cstheme="minorHAnsi"/>
          <w:sz w:val="24"/>
          <w:szCs w:val="24"/>
        </w:rPr>
        <w:t>balance.</w:t>
      </w:r>
    </w:p>
    <w:p w14:paraId="7113038D" w14:textId="77777777" w:rsidR="002E0BA1" w:rsidRPr="00E512CF" w:rsidRDefault="002E0BA1" w:rsidP="002E0BA1">
      <w:pPr>
        <w:autoSpaceDE w:val="0"/>
        <w:autoSpaceDN w:val="0"/>
        <w:adjustRightInd w:val="0"/>
        <w:rPr>
          <w:rFonts w:cstheme="minorHAnsi"/>
          <w:sz w:val="24"/>
          <w:szCs w:val="24"/>
        </w:rPr>
      </w:pPr>
    </w:p>
    <w:p w14:paraId="017C3B6D" w14:textId="77777777" w:rsidR="002E0BA1" w:rsidRDefault="002E0BA1" w:rsidP="002E0BA1">
      <w:pPr>
        <w:autoSpaceDE w:val="0"/>
        <w:autoSpaceDN w:val="0"/>
        <w:adjustRightInd w:val="0"/>
        <w:rPr>
          <w:rFonts w:cstheme="minorHAnsi"/>
          <w:sz w:val="24"/>
          <w:szCs w:val="24"/>
        </w:rPr>
      </w:pPr>
      <w:r w:rsidRPr="00E512CF">
        <w:rPr>
          <w:rFonts w:cstheme="minorHAnsi"/>
          <w:b/>
          <w:bCs/>
          <w:sz w:val="24"/>
          <w:szCs w:val="24"/>
        </w:rPr>
        <w:t xml:space="preserve">Service fees </w:t>
      </w:r>
      <w:r w:rsidRPr="00E512CF">
        <w:rPr>
          <w:rFonts w:cstheme="minorHAnsi"/>
          <w:sz w:val="24"/>
          <w:szCs w:val="24"/>
        </w:rPr>
        <w:t>(see Fees)</w:t>
      </w:r>
    </w:p>
    <w:p w14:paraId="16007A2D" w14:textId="77777777" w:rsidR="002E0BA1" w:rsidRPr="00E512CF" w:rsidRDefault="002E0BA1" w:rsidP="002E0BA1">
      <w:pPr>
        <w:autoSpaceDE w:val="0"/>
        <w:autoSpaceDN w:val="0"/>
        <w:adjustRightInd w:val="0"/>
        <w:rPr>
          <w:rFonts w:cstheme="minorHAnsi"/>
          <w:sz w:val="24"/>
          <w:szCs w:val="24"/>
        </w:rPr>
      </w:pPr>
    </w:p>
    <w:p w14:paraId="2B5BBEF5" w14:textId="77777777" w:rsidR="002E0BA1" w:rsidRDefault="002E0BA1" w:rsidP="002E0BA1">
      <w:pPr>
        <w:autoSpaceDE w:val="0"/>
        <w:autoSpaceDN w:val="0"/>
        <w:adjustRightInd w:val="0"/>
        <w:rPr>
          <w:rFonts w:cstheme="minorHAnsi"/>
          <w:sz w:val="24"/>
          <w:szCs w:val="24"/>
        </w:rPr>
      </w:pPr>
      <w:r w:rsidRPr="00E512CF">
        <w:rPr>
          <w:rFonts w:cstheme="minorHAnsi"/>
          <w:b/>
          <w:bCs/>
          <w:sz w:val="24"/>
          <w:szCs w:val="24"/>
        </w:rPr>
        <w:t xml:space="preserve">Spending limit </w:t>
      </w:r>
      <w:r w:rsidRPr="00E512CF">
        <w:rPr>
          <w:rFonts w:cstheme="minorHAnsi"/>
          <w:sz w:val="24"/>
          <w:szCs w:val="24"/>
        </w:rPr>
        <w:t>(see Credit limit)</w:t>
      </w:r>
    </w:p>
    <w:p w14:paraId="79B97B3B" w14:textId="77777777" w:rsidR="002E0BA1" w:rsidRPr="00E512CF" w:rsidRDefault="002E0BA1" w:rsidP="002E0BA1">
      <w:pPr>
        <w:autoSpaceDE w:val="0"/>
        <w:autoSpaceDN w:val="0"/>
        <w:adjustRightInd w:val="0"/>
        <w:rPr>
          <w:rFonts w:cstheme="minorHAnsi"/>
          <w:sz w:val="24"/>
          <w:szCs w:val="24"/>
        </w:rPr>
      </w:pPr>
    </w:p>
    <w:p w14:paraId="5BB96DCC" w14:textId="77777777" w:rsidR="002E0BA1" w:rsidRDefault="002E0BA1" w:rsidP="002E0BA1">
      <w:pPr>
        <w:autoSpaceDE w:val="0"/>
        <w:autoSpaceDN w:val="0"/>
        <w:adjustRightInd w:val="0"/>
        <w:rPr>
          <w:rFonts w:cstheme="minorHAnsi"/>
          <w:sz w:val="24"/>
          <w:szCs w:val="24"/>
        </w:rPr>
      </w:pPr>
      <w:r w:rsidRPr="00E512CF">
        <w:rPr>
          <w:rFonts w:cstheme="minorHAnsi"/>
          <w:b/>
          <w:bCs/>
          <w:sz w:val="24"/>
          <w:szCs w:val="24"/>
        </w:rPr>
        <w:t xml:space="preserve">Statement </w:t>
      </w:r>
      <w:r w:rsidRPr="00E512CF">
        <w:rPr>
          <w:rFonts w:cstheme="minorHAnsi"/>
          <w:sz w:val="24"/>
          <w:szCs w:val="24"/>
        </w:rPr>
        <w:t>(see Bank statement)</w:t>
      </w:r>
    </w:p>
    <w:p w14:paraId="73B607CB" w14:textId="77777777" w:rsidR="002E0BA1" w:rsidRPr="00E512CF" w:rsidRDefault="002E0BA1" w:rsidP="002E0BA1">
      <w:pPr>
        <w:autoSpaceDE w:val="0"/>
        <w:autoSpaceDN w:val="0"/>
        <w:adjustRightInd w:val="0"/>
        <w:rPr>
          <w:rFonts w:cstheme="minorHAnsi"/>
          <w:sz w:val="24"/>
          <w:szCs w:val="24"/>
        </w:rPr>
      </w:pPr>
    </w:p>
    <w:p w14:paraId="2955EB09"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Term </w:t>
      </w:r>
    </w:p>
    <w:p w14:paraId="60268E83" w14:textId="77777777" w:rsidR="002E0BA1" w:rsidRDefault="002E0BA1" w:rsidP="002E0BA1">
      <w:pPr>
        <w:autoSpaceDE w:val="0"/>
        <w:autoSpaceDN w:val="0"/>
        <w:adjustRightInd w:val="0"/>
        <w:rPr>
          <w:rFonts w:cstheme="minorHAnsi"/>
          <w:sz w:val="24"/>
          <w:szCs w:val="24"/>
        </w:rPr>
      </w:pPr>
      <w:proofErr w:type="gramStart"/>
      <w:r w:rsidRPr="00E512CF">
        <w:rPr>
          <w:rFonts w:cstheme="minorHAnsi"/>
          <w:sz w:val="24"/>
          <w:szCs w:val="24"/>
        </w:rPr>
        <w:t>A period of time</w:t>
      </w:r>
      <w:proofErr w:type="gramEnd"/>
      <w:r w:rsidRPr="00E512CF">
        <w:rPr>
          <w:rFonts w:cstheme="minorHAnsi"/>
          <w:sz w:val="24"/>
          <w:szCs w:val="24"/>
        </w:rPr>
        <w:t xml:space="preserve"> over which a loan is scheduled to be repaid. For</w:t>
      </w:r>
      <w:r>
        <w:rPr>
          <w:rFonts w:cstheme="minorHAnsi"/>
          <w:sz w:val="24"/>
          <w:szCs w:val="24"/>
        </w:rPr>
        <w:t xml:space="preserve"> </w:t>
      </w:r>
      <w:r w:rsidRPr="00E512CF">
        <w:rPr>
          <w:rFonts w:cstheme="minorHAnsi"/>
          <w:sz w:val="24"/>
          <w:szCs w:val="24"/>
        </w:rPr>
        <w:t>example, a home mortgage may have a 30-year term, meaning it</w:t>
      </w:r>
      <w:r>
        <w:rPr>
          <w:rFonts w:cstheme="minorHAnsi"/>
          <w:sz w:val="24"/>
          <w:szCs w:val="24"/>
        </w:rPr>
        <w:t xml:space="preserve"> </w:t>
      </w:r>
      <w:r w:rsidRPr="00E512CF">
        <w:rPr>
          <w:rFonts w:cstheme="minorHAnsi"/>
          <w:sz w:val="24"/>
          <w:szCs w:val="24"/>
        </w:rPr>
        <w:t>must be repaid within 30 years.</w:t>
      </w:r>
    </w:p>
    <w:p w14:paraId="4236140D" w14:textId="77777777" w:rsidR="002E0BA1" w:rsidRPr="00E512CF" w:rsidRDefault="002E0BA1" w:rsidP="002E0BA1">
      <w:pPr>
        <w:autoSpaceDE w:val="0"/>
        <w:autoSpaceDN w:val="0"/>
        <w:adjustRightInd w:val="0"/>
        <w:rPr>
          <w:rFonts w:cstheme="minorHAnsi"/>
          <w:sz w:val="24"/>
          <w:szCs w:val="24"/>
        </w:rPr>
      </w:pPr>
    </w:p>
    <w:p w14:paraId="2FAC161C"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Unpaid balance </w:t>
      </w:r>
    </w:p>
    <w:p w14:paraId="77D8EC69"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The amount that is still owed on a loan or credit card debt.</w:t>
      </w:r>
      <w:r>
        <w:rPr>
          <w:rFonts w:cstheme="minorHAnsi"/>
          <w:sz w:val="24"/>
          <w:szCs w:val="24"/>
        </w:rPr>
        <w:t xml:space="preserve"> </w:t>
      </w:r>
    </w:p>
    <w:p w14:paraId="57F279D8" w14:textId="77777777" w:rsidR="002E0BA1" w:rsidRDefault="002E0BA1" w:rsidP="002E0BA1">
      <w:pPr>
        <w:autoSpaceDE w:val="0"/>
        <w:autoSpaceDN w:val="0"/>
        <w:adjustRightInd w:val="0"/>
        <w:rPr>
          <w:rFonts w:cstheme="minorHAnsi"/>
          <w:sz w:val="24"/>
          <w:szCs w:val="24"/>
        </w:rPr>
      </w:pPr>
    </w:p>
    <w:p w14:paraId="0C393D7F"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Value </w:t>
      </w:r>
    </w:p>
    <w:p w14:paraId="0AF8E571"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Having worth, desirability, or usefulness.</w:t>
      </w:r>
    </w:p>
    <w:p w14:paraId="0986CB4A" w14:textId="77777777" w:rsidR="002E0BA1" w:rsidRPr="00E512CF" w:rsidRDefault="002E0BA1" w:rsidP="002E0BA1">
      <w:pPr>
        <w:autoSpaceDE w:val="0"/>
        <w:autoSpaceDN w:val="0"/>
        <w:adjustRightInd w:val="0"/>
        <w:rPr>
          <w:rFonts w:cstheme="minorHAnsi"/>
          <w:sz w:val="24"/>
          <w:szCs w:val="24"/>
        </w:rPr>
      </w:pPr>
    </w:p>
    <w:p w14:paraId="133181F2"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Withdraw </w:t>
      </w:r>
    </w:p>
    <w:p w14:paraId="6D52CCE5" w14:textId="77777777" w:rsidR="002E0BA1" w:rsidRDefault="002E0BA1" w:rsidP="002E0BA1">
      <w:pPr>
        <w:autoSpaceDE w:val="0"/>
        <w:autoSpaceDN w:val="0"/>
        <w:adjustRightInd w:val="0"/>
        <w:rPr>
          <w:rFonts w:cstheme="minorHAnsi"/>
          <w:sz w:val="24"/>
          <w:szCs w:val="24"/>
        </w:rPr>
      </w:pPr>
      <w:r w:rsidRPr="00E512CF">
        <w:rPr>
          <w:rFonts w:cstheme="minorHAnsi"/>
          <w:sz w:val="24"/>
          <w:szCs w:val="24"/>
        </w:rPr>
        <w:t>To take money out of an account.</w:t>
      </w:r>
    </w:p>
    <w:p w14:paraId="1C8B5EEF" w14:textId="77777777" w:rsidR="002E0BA1" w:rsidRPr="00E512CF" w:rsidRDefault="002E0BA1" w:rsidP="002E0BA1">
      <w:pPr>
        <w:autoSpaceDE w:val="0"/>
        <w:autoSpaceDN w:val="0"/>
        <w:adjustRightInd w:val="0"/>
        <w:rPr>
          <w:rFonts w:cstheme="minorHAnsi"/>
          <w:sz w:val="24"/>
          <w:szCs w:val="24"/>
        </w:rPr>
      </w:pPr>
    </w:p>
    <w:p w14:paraId="29C5C67A" w14:textId="77777777" w:rsidR="002E0BA1" w:rsidRDefault="002E0BA1" w:rsidP="002E0BA1">
      <w:pPr>
        <w:autoSpaceDE w:val="0"/>
        <w:autoSpaceDN w:val="0"/>
        <w:adjustRightInd w:val="0"/>
        <w:rPr>
          <w:rFonts w:cstheme="minorHAnsi"/>
          <w:b/>
          <w:bCs/>
          <w:sz w:val="24"/>
          <w:szCs w:val="24"/>
        </w:rPr>
      </w:pPr>
      <w:r w:rsidRPr="00E512CF">
        <w:rPr>
          <w:rFonts w:cstheme="minorHAnsi"/>
          <w:b/>
          <w:bCs/>
          <w:sz w:val="24"/>
          <w:szCs w:val="24"/>
        </w:rPr>
        <w:t xml:space="preserve">Withdrawal slip </w:t>
      </w:r>
    </w:p>
    <w:p w14:paraId="3E35CF0D" w14:textId="03AC5FD9" w:rsidR="002E0BA1" w:rsidRDefault="002E0BA1" w:rsidP="00E10172">
      <w:pPr>
        <w:autoSpaceDE w:val="0"/>
        <w:autoSpaceDN w:val="0"/>
        <w:adjustRightInd w:val="0"/>
      </w:pPr>
      <w:r w:rsidRPr="00E512CF">
        <w:rPr>
          <w:rFonts w:cstheme="minorHAnsi"/>
          <w:sz w:val="24"/>
          <w:szCs w:val="24"/>
        </w:rPr>
        <w:t>A printed form supplied by a financial institution onto which the</w:t>
      </w:r>
      <w:r>
        <w:rPr>
          <w:rFonts w:cstheme="minorHAnsi"/>
          <w:sz w:val="24"/>
          <w:szCs w:val="24"/>
        </w:rPr>
        <w:t xml:space="preserve"> </w:t>
      </w:r>
      <w:r w:rsidRPr="00E512CF">
        <w:rPr>
          <w:rFonts w:cstheme="minorHAnsi"/>
          <w:sz w:val="24"/>
          <w:szCs w:val="24"/>
        </w:rPr>
        <w:t>customer writes the amount of money to be taken out.</w:t>
      </w:r>
    </w:p>
    <w:p w14:paraId="234D7AF6" w14:textId="77777777" w:rsidR="002E0BA1" w:rsidRDefault="002E0BA1" w:rsidP="002E0BA1">
      <w:pPr>
        <w:pStyle w:val="ListParagraph"/>
        <w:spacing w:after="120"/>
        <w:ind w:left="460"/>
      </w:pPr>
    </w:p>
    <w:sectPr w:rsidR="002E0BA1">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71089"/>
    <w:multiLevelType w:val="hybridMultilevel"/>
    <w:tmpl w:val="13AAC9BC"/>
    <w:lvl w:ilvl="0" w:tplc="E46E0BD4">
      <w:start w:val="1"/>
      <w:numFmt w:val="bullet"/>
      <w:lvlText w:val="●"/>
      <w:lvlJc w:val="left"/>
      <w:pPr>
        <w:ind w:left="720" w:hanging="360"/>
      </w:pPr>
    </w:lvl>
    <w:lvl w:ilvl="1" w:tplc="225ED38C">
      <w:start w:val="1"/>
      <w:numFmt w:val="bullet"/>
      <w:lvlText w:val="○"/>
      <w:lvlJc w:val="left"/>
      <w:pPr>
        <w:ind w:left="1440" w:hanging="360"/>
      </w:pPr>
    </w:lvl>
    <w:lvl w:ilvl="2" w:tplc="5F6E9E20">
      <w:start w:val="1"/>
      <w:numFmt w:val="bullet"/>
      <w:lvlText w:val="■"/>
      <w:lvlJc w:val="left"/>
      <w:pPr>
        <w:ind w:left="2160" w:hanging="360"/>
      </w:pPr>
    </w:lvl>
    <w:lvl w:ilvl="3" w:tplc="A08A52DA">
      <w:start w:val="1"/>
      <w:numFmt w:val="bullet"/>
      <w:lvlText w:val="●"/>
      <w:lvlJc w:val="left"/>
      <w:pPr>
        <w:ind w:left="2880" w:hanging="360"/>
      </w:pPr>
    </w:lvl>
    <w:lvl w:ilvl="4" w:tplc="CA78D492">
      <w:start w:val="1"/>
      <w:numFmt w:val="bullet"/>
      <w:lvlText w:val="○"/>
      <w:lvlJc w:val="left"/>
      <w:pPr>
        <w:ind w:left="3600" w:hanging="360"/>
      </w:pPr>
    </w:lvl>
    <w:lvl w:ilvl="5" w:tplc="75D291CC">
      <w:start w:val="1"/>
      <w:numFmt w:val="bullet"/>
      <w:lvlText w:val="■"/>
      <w:lvlJc w:val="left"/>
      <w:pPr>
        <w:ind w:left="4320" w:hanging="360"/>
      </w:pPr>
    </w:lvl>
    <w:lvl w:ilvl="6" w:tplc="D6C0FF66">
      <w:start w:val="1"/>
      <w:numFmt w:val="bullet"/>
      <w:lvlText w:val="●"/>
      <w:lvlJc w:val="left"/>
      <w:pPr>
        <w:ind w:left="5040" w:hanging="360"/>
      </w:pPr>
    </w:lvl>
    <w:lvl w:ilvl="7" w:tplc="81CE1A48">
      <w:start w:val="1"/>
      <w:numFmt w:val="bullet"/>
      <w:lvlText w:val="●"/>
      <w:lvlJc w:val="left"/>
      <w:pPr>
        <w:ind w:left="5760" w:hanging="360"/>
      </w:pPr>
    </w:lvl>
    <w:lvl w:ilvl="8" w:tplc="8CB6C998">
      <w:start w:val="1"/>
      <w:numFmt w:val="bullet"/>
      <w:lvlText w:val="●"/>
      <w:lvlJc w:val="left"/>
      <w:pPr>
        <w:ind w:left="6480" w:hanging="360"/>
      </w:pPr>
    </w:lvl>
  </w:abstractNum>
  <w:abstractNum w:abstractNumId="1" w15:restartNumberingAfterBreak="0">
    <w:nsid w:val="15227BD2"/>
    <w:multiLevelType w:val="hybridMultilevel"/>
    <w:tmpl w:val="6B9CB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62263D"/>
    <w:multiLevelType w:val="hybridMultilevel"/>
    <w:tmpl w:val="6CFC5B88"/>
    <w:lvl w:ilvl="0" w:tplc="E5300038">
      <w:start w:val="1"/>
      <w:numFmt w:val="bullet"/>
      <w:lvlText w:val="•"/>
      <w:lvlJc w:val="left"/>
      <w:pPr>
        <w:ind w:left="460" w:hanging="260"/>
      </w:pPr>
    </w:lvl>
    <w:lvl w:ilvl="1" w:tplc="D39A3598">
      <w:numFmt w:val="decimal"/>
      <w:lvlText w:val=""/>
      <w:lvlJc w:val="left"/>
    </w:lvl>
    <w:lvl w:ilvl="2" w:tplc="600281C4">
      <w:numFmt w:val="decimal"/>
      <w:lvlText w:val=""/>
      <w:lvlJc w:val="left"/>
    </w:lvl>
    <w:lvl w:ilvl="3" w:tplc="B944F7DC">
      <w:numFmt w:val="decimal"/>
      <w:lvlText w:val=""/>
      <w:lvlJc w:val="left"/>
    </w:lvl>
    <w:lvl w:ilvl="4" w:tplc="61F6B924">
      <w:numFmt w:val="decimal"/>
      <w:lvlText w:val=""/>
      <w:lvlJc w:val="left"/>
    </w:lvl>
    <w:lvl w:ilvl="5" w:tplc="11764C32">
      <w:numFmt w:val="decimal"/>
      <w:lvlText w:val=""/>
      <w:lvlJc w:val="left"/>
    </w:lvl>
    <w:lvl w:ilvl="6" w:tplc="9DD465EC">
      <w:numFmt w:val="decimal"/>
      <w:lvlText w:val=""/>
      <w:lvlJc w:val="left"/>
    </w:lvl>
    <w:lvl w:ilvl="7" w:tplc="73562020">
      <w:numFmt w:val="decimal"/>
      <w:lvlText w:val=""/>
      <w:lvlJc w:val="left"/>
    </w:lvl>
    <w:lvl w:ilvl="8" w:tplc="D5CECF58">
      <w:numFmt w:val="decimal"/>
      <w:lvlText w:val=""/>
      <w:lvlJc w:val="left"/>
    </w:lvl>
  </w:abstractNum>
  <w:num w:numId="1" w16cid:durableId="2026706605">
    <w:abstractNumId w:val="0"/>
    <w:lvlOverride w:ilvl="0">
      <w:startOverride w:val="1"/>
    </w:lvlOverride>
  </w:num>
  <w:num w:numId="2" w16cid:durableId="1007100780">
    <w:abstractNumId w:val="2"/>
    <w:lvlOverride w:ilvl="0">
      <w:startOverride w:val="1"/>
    </w:lvlOverride>
  </w:num>
  <w:num w:numId="3" w16cid:durableId="14986174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0CC"/>
    <w:rsid w:val="002E0BA1"/>
    <w:rsid w:val="003200C5"/>
    <w:rsid w:val="00393161"/>
    <w:rsid w:val="004F3A02"/>
    <w:rsid w:val="006A00CC"/>
    <w:rsid w:val="00803804"/>
    <w:rsid w:val="00831E2C"/>
    <w:rsid w:val="008400ED"/>
    <w:rsid w:val="009F0548"/>
    <w:rsid w:val="00B14AFD"/>
    <w:rsid w:val="00C87B72"/>
    <w:rsid w:val="00CD41AC"/>
    <w:rsid w:val="00D42B2C"/>
    <w:rsid w:val="00D56A28"/>
    <w:rsid w:val="00DF03FE"/>
    <w:rsid w:val="00E10172"/>
    <w:rsid w:val="00E1095C"/>
    <w:rsid w:val="00E33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A06FE"/>
  <w15:docId w15:val="{63DDAFF3-02BE-4F0C-B8EC-65A9F9C51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8400ED"/>
    <w:rPr>
      <w:color w:val="605E5C"/>
      <w:shd w:val="clear" w:color="auto" w:fill="E1DFDD"/>
    </w:rPr>
  </w:style>
  <w:style w:type="paragraph" w:customStyle="1" w:styleId="TableParagraph">
    <w:name w:val="Table Paragraph"/>
    <w:basedOn w:val="Normal"/>
    <w:uiPriority w:val="1"/>
    <w:qFormat/>
    <w:rsid w:val="00E10172"/>
    <w:pPr>
      <w:widowControl w:val="0"/>
      <w:autoSpaceDE w:val="0"/>
      <w:autoSpaceDN w:val="0"/>
    </w:pPr>
    <w:rPr>
      <w:rFonts w:ascii="Corbel" w:eastAsia="Corbel" w:hAnsi="Corbel" w:cs="Corbel"/>
      <w:color w:val="auto"/>
    </w:rPr>
  </w:style>
  <w:style w:type="paragraph" w:styleId="BodyText">
    <w:name w:val="Body Text"/>
    <w:basedOn w:val="Normal"/>
    <w:link w:val="BodyTextChar"/>
    <w:uiPriority w:val="1"/>
    <w:qFormat/>
    <w:rsid w:val="00E10172"/>
    <w:pPr>
      <w:widowControl w:val="0"/>
      <w:autoSpaceDE w:val="0"/>
      <w:autoSpaceDN w:val="0"/>
    </w:pPr>
    <w:rPr>
      <w:rFonts w:ascii="Corbel" w:eastAsia="Corbel" w:hAnsi="Corbel" w:cs="Corbel"/>
      <w:color w:val="auto"/>
      <w:sz w:val="24"/>
      <w:szCs w:val="24"/>
    </w:rPr>
  </w:style>
  <w:style w:type="character" w:customStyle="1" w:styleId="BodyTextChar">
    <w:name w:val="Body Text Char"/>
    <w:basedOn w:val="DefaultParagraphFont"/>
    <w:link w:val="BodyText"/>
    <w:uiPriority w:val="1"/>
    <w:rsid w:val="00E10172"/>
    <w:rPr>
      <w:rFonts w:ascii="Corbel" w:eastAsia="Corbel" w:hAnsi="Corbel" w:cs="Corbel"/>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FpNyTKgi1Io" TargetMode="External"/><Relationship Id="rId3" Type="http://schemas.openxmlformats.org/officeDocument/2006/relationships/settings" Target="settings.xml"/><Relationship Id="rId7" Type="http://schemas.openxmlformats.org/officeDocument/2006/relationships/hyperlink" Target="https://girlscoutsccc.doubleknot.com/orgstore/store/store_viewitem.asp?idproduct=4451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youtube.com/watch?v=I0Ym8iP-Vh4" TargetMode="External"/><Relationship Id="rId4" Type="http://schemas.openxmlformats.org/officeDocument/2006/relationships/webSettings" Target="webSettings.xml"/><Relationship Id="rId9" Type="http://schemas.openxmlformats.org/officeDocument/2006/relationships/hyperlink" Target="https://www.youtube.com/watch?v=VcbQiqEPoH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3809</Words>
  <Characters>17906</Characters>
  <Application>Microsoft Office Word</Application>
  <DocSecurity>0</DocSecurity>
  <Lines>351</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Erin Mayo</cp:lastModifiedBy>
  <cp:revision>3</cp:revision>
  <dcterms:created xsi:type="dcterms:W3CDTF">2026-08-31T22:40:00Z</dcterms:created>
  <dcterms:modified xsi:type="dcterms:W3CDTF">2026-09-03T20:32:00Z</dcterms:modified>
</cp:coreProperties>
</file>