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E84A4" w14:textId="77777777" w:rsidR="00B833DF" w:rsidRDefault="00232299">
      <w:r>
        <w:rPr>
          <w:noProof/>
        </w:rPr>
        <w:drawing>
          <wp:inline distT="0" distB="0" distL="0" distR="0" wp14:anchorId="039B62B1" wp14:editId="7B25C47D">
            <wp:extent cx="1066800"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66800" cy="600075"/>
                    </a:xfrm>
                    <a:prstGeom prst="rect">
                      <a:avLst/>
                    </a:prstGeom>
                  </pic:spPr>
                </pic:pic>
              </a:graphicData>
            </a:graphic>
          </wp:inline>
        </w:drawing>
      </w:r>
    </w:p>
    <w:p w14:paraId="665334D6" w14:textId="77777777" w:rsidR="00B833DF" w:rsidRDefault="00B833DF">
      <w:pPr>
        <w:spacing w:after="150"/>
      </w:pPr>
    </w:p>
    <w:p w14:paraId="211EDB7F" w14:textId="77777777" w:rsidR="00B833DF" w:rsidRDefault="00232299">
      <w:pPr>
        <w:jc w:val="center"/>
      </w:pPr>
      <w:r>
        <w:rPr>
          <w:noProof/>
        </w:rPr>
        <w:drawing>
          <wp:inline distT="0" distB="0" distL="0" distR="0" wp14:anchorId="72EFE558" wp14:editId="783E5D92">
            <wp:extent cx="1762125" cy="762000"/>
            <wp:effectExtent l="0" t="0" r="0" b="0"/>
            <wp:docPr id="384592265" name="Picture 38459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762125" cy="762000"/>
                    </a:xfrm>
                    <a:prstGeom prst="rect">
                      <a:avLst/>
                    </a:prstGeom>
                  </pic:spPr>
                </pic:pic>
              </a:graphicData>
            </a:graphic>
          </wp:inline>
        </w:drawing>
      </w:r>
    </w:p>
    <w:p w14:paraId="37D7643D" w14:textId="77777777" w:rsidR="00B833DF" w:rsidRDefault="00B833DF">
      <w:pPr>
        <w:spacing w:after="120"/>
      </w:pPr>
    </w:p>
    <w:p w14:paraId="5D2D4E7A" w14:textId="77777777" w:rsidR="00B833DF" w:rsidRDefault="00232299">
      <w:pPr>
        <w:spacing w:after="200"/>
        <w:jc w:val="center"/>
      </w:pPr>
      <w:r>
        <w:rPr>
          <w:noProof/>
        </w:rPr>
        <w:drawing>
          <wp:inline distT="0" distB="0" distL="0" distR="0" wp14:anchorId="0B98ACF1" wp14:editId="7B2F599C">
            <wp:extent cx="1143000" cy="1076325"/>
            <wp:effectExtent l="0" t="0" r="0" b="0"/>
            <wp:docPr id="1494616750" name="Picture 1494616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43000" cy="1076325"/>
                    </a:xfrm>
                    <a:prstGeom prst="rect">
                      <a:avLst/>
                    </a:prstGeom>
                  </pic:spPr>
                </pic:pic>
              </a:graphicData>
            </a:graphic>
          </wp:inline>
        </w:drawing>
      </w:r>
    </w:p>
    <w:p w14:paraId="2E2881C0" w14:textId="162BF336" w:rsidR="00B833DF" w:rsidRPr="000F0EB9" w:rsidRDefault="00232299">
      <w:pPr>
        <w:spacing w:after="60"/>
        <w:jc w:val="center"/>
        <w:rPr>
          <w:sz w:val="48"/>
          <w:szCs w:val="48"/>
        </w:rPr>
      </w:pPr>
      <w:r w:rsidRPr="000F0EB9">
        <w:rPr>
          <w:rFonts w:ascii="Calibri" w:eastAsia="Calibri" w:hAnsi="Calibri" w:cs="Calibri"/>
          <w:b/>
          <w:bCs/>
          <w:color w:val="005640"/>
          <w:sz w:val="48"/>
          <w:szCs w:val="48"/>
        </w:rPr>
        <w:t>MOXI</w:t>
      </w:r>
    </w:p>
    <w:p w14:paraId="63067E03" w14:textId="77777777" w:rsidR="00B833DF" w:rsidRDefault="00232299">
      <w:pPr>
        <w:spacing w:after="250"/>
        <w:jc w:val="center"/>
        <w:rPr>
          <w:rFonts w:ascii="Calibri" w:eastAsia="Calibri" w:hAnsi="Calibri" w:cs="Calibri"/>
          <w:b/>
          <w:bCs/>
          <w:color w:val="00B451"/>
          <w:sz w:val="36"/>
          <w:szCs w:val="36"/>
        </w:rPr>
      </w:pPr>
      <w:r w:rsidRPr="000F0EB9">
        <w:rPr>
          <w:rFonts w:ascii="Calibri" w:eastAsia="Calibri" w:hAnsi="Calibri" w:cs="Calibri"/>
          <w:b/>
          <w:bCs/>
          <w:color w:val="00B451"/>
          <w:sz w:val="36"/>
          <w:szCs w:val="36"/>
        </w:rPr>
        <w:t>Council's Own Patch Program</w:t>
      </w:r>
    </w:p>
    <w:p w14:paraId="6B89E38A" w14:textId="77777777" w:rsidR="00F74490" w:rsidRPr="00F74490" w:rsidRDefault="00F74490">
      <w:pPr>
        <w:spacing w:after="250"/>
        <w:jc w:val="center"/>
        <w:rPr>
          <w:rFonts w:ascii="Calibri" w:eastAsia="Calibri" w:hAnsi="Calibri" w:cs="Calibri"/>
          <w:b/>
          <w:bCs/>
          <w:color w:val="00B451"/>
          <w:sz w:val="24"/>
          <w:szCs w:val="24"/>
        </w:rPr>
      </w:pPr>
    </w:p>
    <w:p w14:paraId="0F20E4B3" w14:textId="306BE74E" w:rsidR="00F74490" w:rsidRPr="00F74490" w:rsidRDefault="00F74490">
      <w:pPr>
        <w:spacing w:after="250"/>
        <w:jc w:val="center"/>
        <w:rPr>
          <w:rFonts w:ascii="Calibri" w:hAnsi="Calibri" w:cs="Calibri"/>
          <w:sz w:val="24"/>
          <w:szCs w:val="24"/>
        </w:rPr>
      </w:pPr>
      <w:r w:rsidRPr="00F74490">
        <w:rPr>
          <w:rFonts w:ascii="Calibri" w:hAnsi="Calibri" w:cs="Calibri"/>
          <w:sz w:val="24"/>
          <w:szCs w:val="24"/>
        </w:rPr>
        <w:t xml:space="preserve">Put your curiosity and creativity </w:t>
      </w:r>
      <w:proofErr w:type="gramStart"/>
      <w:r w:rsidRPr="00F74490">
        <w:rPr>
          <w:rFonts w:ascii="Calibri" w:hAnsi="Calibri" w:cs="Calibri"/>
          <w:sz w:val="24"/>
          <w:szCs w:val="24"/>
        </w:rPr>
        <w:t>to</w:t>
      </w:r>
      <w:proofErr w:type="gramEnd"/>
      <w:r w:rsidRPr="00F74490">
        <w:rPr>
          <w:rFonts w:ascii="Calibri" w:hAnsi="Calibri" w:cs="Calibri"/>
          <w:sz w:val="24"/>
          <w:szCs w:val="24"/>
        </w:rPr>
        <w:t xml:space="preserve"> work as you explore the exciting world of STEAM! Through hands-on challenges and interactive exhibits at MOXI, discover how light, sound, forces, motion, engineering and design work, while building problem-solving skills and learning to think like an innovator.</w:t>
      </w:r>
    </w:p>
    <w:p w14:paraId="5D601020" w14:textId="77777777" w:rsidR="00B833DF" w:rsidRDefault="00B833DF">
      <w:pPr>
        <w:spacing w:before="100" w:after="15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870"/>
        <w:gridCol w:w="1870"/>
        <w:gridCol w:w="1870"/>
        <w:gridCol w:w="1870"/>
        <w:gridCol w:w="1870"/>
      </w:tblGrid>
      <w:tr w:rsidR="00B833DF" w14:paraId="44FEBAB3" w14:textId="77777777">
        <w:tc>
          <w:tcPr>
            <w:tcW w:w="1870" w:type="dxa"/>
            <w:shd w:val="clear" w:color="00B451" w:fill="00B451"/>
          </w:tcPr>
          <w:p w14:paraId="49578041" w14:textId="77777777" w:rsidR="00B833DF" w:rsidRDefault="00232299">
            <w:r>
              <w:rPr>
                <w:sz w:val="4"/>
                <w:szCs w:val="4"/>
              </w:rPr>
              <w:t xml:space="preserve"> </w:t>
            </w:r>
          </w:p>
        </w:tc>
        <w:tc>
          <w:tcPr>
            <w:tcW w:w="1870" w:type="dxa"/>
            <w:shd w:val="clear" w:color="1496D4" w:fill="1496D4"/>
          </w:tcPr>
          <w:p w14:paraId="3CE01548" w14:textId="77777777" w:rsidR="00B833DF" w:rsidRDefault="00232299">
            <w:r>
              <w:rPr>
                <w:sz w:val="4"/>
                <w:szCs w:val="4"/>
              </w:rPr>
              <w:t xml:space="preserve"> </w:t>
            </w:r>
          </w:p>
        </w:tc>
        <w:tc>
          <w:tcPr>
            <w:tcW w:w="1870" w:type="dxa"/>
            <w:shd w:val="clear" w:color="FD329E" w:fill="FD329E"/>
          </w:tcPr>
          <w:p w14:paraId="7B9D328F" w14:textId="77777777" w:rsidR="00B833DF" w:rsidRDefault="00232299">
            <w:r>
              <w:rPr>
                <w:sz w:val="4"/>
                <w:szCs w:val="4"/>
              </w:rPr>
              <w:t xml:space="preserve"> </w:t>
            </w:r>
          </w:p>
        </w:tc>
        <w:tc>
          <w:tcPr>
            <w:tcW w:w="1870" w:type="dxa"/>
            <w:shd w:val="clear" w:color="F7BE00" w:fill="F7BE00"/>
          </w:tcPr>
          <w:p w14:paraId="58A99C1F" w14:textId="77777777" w:rsidR="00B833DF" w:rsidRDefault="00232299">
            <w:r>
              <w:rPr>
                <w:sz w:val="4"/>
                <w:szCs w:val="4"/>
              </w:rPr>
              <w:t xml:space="preserve"> </w:t>
            </w:r>
          </w:p>
        </w:tc>
        <w:tc>
          <w:tcPr>
            <w:tcW w:w="1870" w:type="dxa"/>
            <w:shd w:val="clear" w:color="005640" w:fill="005640"/>
          </w:tcPr>
          <w:p w14:paraId="7DD73AFB" w14:textId="77777777" w:rsidR="00B833DF" w:rsidRDefault="00232299">
            <w:r>
              <w:rPr>
                <w:sz w:val="4"/>
                <w:szCs w:val="4"/>
              </w:rPr>
              <w:t xml:space="preserve"> </w:t>
            </w:r>
          </w:p>
        </w:tc>
      </w:tr>
    </w:tbl>
    <w:p w14:paraId="372365AF" w14:textId="77777777" w:rsidR="00B833DF" w:rsidRDefault="00B833DF"/>
    <w:p w14:paraId="0D1FC0D0" w14:textId="77777777" w:rsidR="000F0EB9" w:rsidRPr="000F0EB9" w:rsidRDefault="000F0EB9" w:rsidP="000F0EB9"/>
    <w:p w14:paraId="2E4E309E" w14:textId="7D76B440" w:rsidR="000F0EB9" w:rsidRPr="000F0EB9" w:rsidRDefault="000F0EB9" w:rsidP="000F0EB9">
      <w:pPr>
        <w:spacing w:before="100"/>
        <w:jc w:val="center"/>
        <w:rPr>
          <w:rFonts w:ascii="Calibri" w:hAnsi="Calibri" w:cs="Calibri"/>
          <w:sz w:val="24"/>
          <w:szCs w:val="24"/>
        </w:rPr>
      </w:pPr>
      <w:r w:rsidRPr="000F0EB9">
        <w:rPr>
          <w:rFonts w:ascii="Calibri" w:hAnsi="Calibri" w:cs="Calibri"/>
          <w:b/>
          <w:bCs/>
          <w:color w:val="005640"/>
          <w:sz w:val="24"/>
          <w:szCs w:val="24"/>
        </w:rPr>
        <w:t xml:space="preserve">Once you complete the curriculum, please purchase your patch through </w:t>
      </w:r>
      <w:hyperlink r:id="rId8" w:history="1">
        <w:proofErr w:type="spellStart"/>
        <w:r w:rsidRPr="000F0EB9">
          <w:rPr>
            <w:rFonts w:ascii="Calibri" w:eastAsia="Calibri" w:hAnsi="Calibri" w:cs="Calibri"/>
            <w:b/>
            <w:bCs/>
            <w:color w:val="1496D4"/>
            <w:sz w:val="24"/>
            <w:szCs w:val="24"/>
            <w:u w:val="single"/>
          </w:rPr>
          <w:t>Doubleknot</w:t>
        </w:r>
        <w:proofErr w:type="spellEnd"/>
      </w:hyperlink>
    </w:p>
    <w:p w14:paraId="2DCAE750" w14:textId="08ABDD04" w:rsidR="000F0EB9" w:rsidRDefault="000F0EB9" w:rsidP="000F0EB9">
      <w:pPr>
        <w:pStyle w:val="ListParagraph"/>
        <w:spacing w:after="120"/>
        <w:ind w:left="720"/>
      </w:pPr>
    </w:p>
    <w:p w14:paraId="5C18BCE1" w14:textId="77777777" w:rsidR="000F0EB9" w:rsidRDefault="000F0EB9" w:rsidP="000F0EB9">
      <w:pPr>
        <w:spacing w:before="100" w:after="200"/>
        <w:jc w:val="center"/>
        <w:rPr>
          <w:rFonts w:ascii="Calibri" w:eastAsia="Calibri" w:hAnsi="Calibri" w:cs="Calibri"/>
          <w:b/>
          <w:bCs/>
          <w:color w:val="005640"/>
          <w:sz w:val="22"/>
          <w:szCs w:val="22"/>
        </w:rPr>
      </w:pPr>
      <w:r>
        <w:rPr>
          <w:rFonts w:ascii="Calibri" w:eastAsia="Calibri" w:hAnsi="Calibri" w:cs="Calibri"/>
          <w:b/>
          <w:bCs/>
          <w:color w:val="005640"/>
          <w:sz w:val="22"/>
          <w:szCs w:val="22"/>
        </w:rPr>
        <w:t xml:space="preserve">Patch cost $5.00 </w:t>
      </w:r>
      <w:proofErr w:type="gramStart"/>
      <w:r>
        <w:rPr>
          <w:rFonts w:ascii="Calibri" w:eastAsia="Calibri" w:hAnsi="Calibri" w:cs="Calibri"/>
          <w:b/>
          <w:bCs/>
          <w:color w:val="005640"/>
          <w:sz w:val="22"/>
          <w:szCs w:val="22"/>
        </w:rPr>
        <w:t>includes</w:t>
      </w:r>
      <w:proofErr w:type="gramEnd"/>
      <w:r>
        <w:rPr>
          <w:rFonts w:ascii="Calibri" w:eastAsia="Calibri" w:hAnsi="Calibri" w:cs="Calibri"/>
          <w:b/>
          <w:bCs/>
          <w:color w:val="005640"/>
          <w:sz w:val="22"/>
          <w:szCs w:val="22"/>
        </w:rPr>
        <w:t xml:space="preserve"> shipping.</w:t>
      </w:r>
    </w:p>
    <w:p w14:paraId="5219DF71" w14:textId="77777777" w:rsidR="007F19AA" w:rsidRDefault="007F19AA" w:rsidP="000F0EB9">
      <w:pPr>
        <w:spacing w:before="100" w:after="200"/>
        <w:jc w:val="center"/>
        <w:rPr>
          <w:rFonts w:ascii="Calibri" w:eastAsia="Calibri" w:hAnsi="Calibri" w:cs="Calibri"/>
          <w:b/>
          <w:bCs/>
          <w:color w:val="005640"/>
          <w:sz w:val="22"/>
          <w:szCs w:val="22"/>
        </w:rPr>
      </w:pPr>
    </w:p>
    <w:p w14:paraId="53220A4C" w14:textId="16072FC2" w:rsidR="007F19AA" w:rsidRDefault="007F19AA" w:rsidP="000F0EB9">
      <w:pPr>
        <w:spacing w:before="100" w:after="200"/>
        <w:jc w:val="center"/>
      </w:pPr>
      <w:r>
        <w:rPr>
          <w:rFonts w:ascii="Calibri" w:eastAsia="Calibri" w:hAnsi="Calibri" w:cs="Calibri"/>
          <w:b/>
          <w:bCs/>
          <w:color w:val="005640"/>
          <w:sz w:val="22"/>
          <w:szCs w:val="22"/>
        </w:rPr>
        <w:t>This program was created by the wonderful people at MOXI and we thank them for the time they took to create this for us!</w:t>
      </w:r>
    </w:p>
    <w:p w14:paraId="677D63C0" w14:textId="3C12F541" w:rsidR="000F0EB9" w:rsidRDefault="000F0EB9" w:rsidP="000F0EB9">
      <w:pPr>
        <w:tabs>
          <w:tab w:val="left" w:pos="3210"/>
        </w:tabs>
      </w:pPr>
    </w:p>
    <w:p w14:paraId="7B4D4741" w14:textId="50689F94" w:rsidR="000F0EB9" w:rsidRPr="000F0EB9" w:rsidRDefault="000F0EB9" w:rsidP="000F0EB9">
      <w:pPr>
        <w:tabs>
          <w:tab w:val="left" w:pos="3210"/>
        </w:tabs>
        <w:sectPr w:rsidR="000F0EB9" w:rsidRPr="000F0EB9">
          <w:pgSz w:w="12240" w:h="15840"/>
          <w:pgMar w:top="900" w:right="1440" w:bottom="900" w:left="1440" w:header="708" w:footer="708" w:gutter="0"/>
          <w:cols w:space="720"/>
          <w:docGrid w:linePitch="360"/>
        </w:sectPr>
      </w:pPr>
      <w:r>
        <w:tab/>
      </w:r>
    </w:p>
    <w:p w14:paraId="41F21564" w14:textId="3BE8DD1D" w:rsidR="000F0EB9" w:rsidRDefault="000F0EB9" w:rsidP="000F0EB9">
      <w:pPr>
        <w:spacing w:after="40"/>
        <w:jc w:val="center"/>
        <w:rPr>
          <w:rFonts w:ascii="Calibri" w:eastAsia="Calibri" w:hAnsi="Calibri" w:cs="Calibri"/>
          <w:color w:val="2B2B2B"/>
          <w:sz w:val="22"/>
          <w:szCs w:val="22"/>
        </w:rPr>
      </w:pPr>
      <w:r w:rsidRPr="000F0EB9">
        <w:rPr>
          <w:rFonts w:ascii="Calibri" w:eastAsia="Calibri" w:hAnsi="Calibri" w:cs="Calibri"/>
          <w:color w:val="2B2B2B"/>
          <w:sz w:val="22"/>
          <w:szCs w:val="22"/>
        </w:rPr>
        <w:lastRenderedPageBreak/>
        <w:t xml:space="preserve">MOXI, The Wolf Museum of Exploration + Innovation, is an interactive museum that encourages discovery and learning about Science, Technology, Engineering, Art, and Math. With three floors of exhibits plus a makerspace, there are plenty of opportunities for girls to be curious, think creatively, embrace challenges, and feel empowered! To plan your visit, go to </w:t>
      </w:r>
      <w:hyperlink r:id="rId9" w:history="1">
        <w:r w:rsidRPr="004802E6">
          <w:rPr>
            <w:rStyle w:val="Hyperlink"/>
            <w:rFonts w:ascii="Calibri" w:eastAsia="Calibri" w:hAnsi="Calibri" w:cs="Calibri"/>
            <w:sz w:val="22"/>
            <w:szCs w:val="22"/>
          </w:rPr>
          <w:t>www.moxi.org</w:t>
        </w:r>
      </w:hyperlink>
      <w:r w:rsidRPr="000F0EB9">
        <w:rPr>
          <w:rFonts w:ascii="Calibri" w:eastAsia="Calibri" w:hAnsi="Calibri" w:cs="Calibri"/>
          <w:color w:val="2B2B2B"/>
          <w:sz w:val="22"/>
          <w:szCs w:val="22"/>
        </w:rPr>
        <w:t>.</w:t>
      </w:r>
    </w:p>
    <w:p w14:paraId="0C6F5AD3" w14:textId="77777777" w:rsidR="000F0EB9" w:rsidRPr="000F0EB9" w:rsidRDefault="000F0EB9" w:rsidP="000F0EB9">
      <w:pPr>
        <w:spacing w:after="40"/>
        <w:jc w:val="center"/>
        <w:rPr>
          <w:rFonts w:ascii="Calibri" w:eastAsia="Calibri" w:hAnsi="Calibri" w:cs="Calibri"/>
          <w:color w:val="2B2B2B"/>
          <w:sz w:val="22"/>
          <w:szCs w:val="22"/>
        </w:rPr>
      </w:pPr>
    </w:p>
    <w:p w14:paraId="7F2B693A" w14:textId="77777777" w:rsidR="000F0EB9" w:rsidRDefault="000F0EB9" w:rsidP="000F0EB9">
      <w:pPr>
        <w:spacing w:after="40"/>
        <w:jc w:val="center"/>
        <w:rPr>
          <w:rFonts w:ascii="Calibri" w:eastAsia="Calibri" w:hAnsi="Calibri" w:cs="Calibri"/>
          <w:color w:val="2B2B2B"/>
          <w:sz w:val="22"/>
          <w:szCs w:val="22"/>
        </w:rPr>
      </w:pPr>
      <w:r w:rsidRPr="000F0EB9">
        <w:rPr>
          <w:rFonts w:ascii="Calibri" w:eastAsia="Calibri" w:hAnsi="Calibri" w:cs="Calibri"/>
          <w:color w:val="2B2B2B"/>
          <w:sz w:val="22"/>
          <w:szCs w:val="22"/>
        </w:rPr>
        <w:t>The museum exhibits are organized by tracks. Complete the DISCOVER, CONNECT and TAKE ACTION activities for the different tracks. After your visit to the museum, complete the MOXI Mindset activities to deepen your learning.</w:t>
      </w:r>
    </w:p>
    <w:p w14:paraId="60F9FCAC" w14:textId="77777777" w:rsidR="000F0EB9" w:rsidRPr="000F0EB9" w:rsidRDefault="000F0EB9" w:rsidP="000F0EB9">
      <w:pPr>
        <w:spacing w:after="40"/>
        <w:rPr>
          <w:rFonts w:ascii="Calibri" w:eastAsia="Calibri" w:hAnsi="Calibri" w:cs="Calibri"/>
          <w:color w:val="2B2B2B"/>
          <w:sz w:val="22"/>
          <w:szCs w:val="22"/>
        </w:rPr>
      </w:pPr>
    </w:p>
    <w:p w14:paraId="3F70D659" w14:textId="77777777" w:rsidR="000F0EB9" w:rsidRPr="000F0EB9" w:rsidRDefault="000F0EB9" w:rsidP="000F0EB9">
      <w:pPr>
        <w:spacing w:after="40"/>
        <w:rPr>
          <w:rFonts w:ascii="Calibri" w:eastAsia="Calibri" w:hAnsi="Calibri" w:cs="Calibri"/>
          <w:b/>
          <w:bCs/>
          <w:color w:val="3A7C22" w:themeColor="accent6" w:themeShade="BF"/>
          <w:sz w:val="22"/>
          <w:szCs w:val="22"/>
        </w:rPr>
      </w:pPr>
      <w:r w:rsidRPr="000F0EB9">
        <w:rPr>
          <w:rFonts w:ascii="Calibri" w:eastAsia="Calibri" w:hAnsi="Calibri" w:cs="Calibri"/>
          <w:b/>
          <w:bCs/>
          <w:color w:val="3A7C22" w:themeColor="accent6" w:themeShade="BF"/>
          <w:sz w:val="22"/>
          <w:szCs w:val="22"/>
        </w:rPr>
        <w:t>To earn this patch, girls should complete the following number of activities:</w:t>
      </w:r>
    </w:p>
    <w:p w14:paraId="66DBECF8" w14:textId="77777777" w:rsidR="000F0EB9" w:rsidRPr="000F0EB9" w:rsidRDefault="000F0EB9" w:rsidP="000F0EB9">
      <w:pPr>
        <w:spacing w:after="40"/>
        <w:rPr>
          <w:rFonts w:ascii="Calibri" w:eastAsia="Calibri" w:hAnsi="Calibri" w:cs="Calibri"/>
          <w:color w:val="2B2B2B"/>
          <w:sz w:val="22"/>
          <w:szCs w:val="22"/>
        </w:rPr>
      </w:pPr>
      <w:r w:rsidRPr="000F0EB9">
        <w:rPr>
          <w:rFonts w:ascii="Calibri" w:eastAsia="Calibri" w:hAnsi="Calibri" w:cs="Calibri"/>
          <w:b/>
          <w:bCs/>
          <w:color w:val="2B2B2B"/>
          <w:sz w:val="22"/>
          <w:szCs w:val="22"/>
        </w:rPr>
        <w:t>Daisies and Brownies – 1 track + 1 MOXI Mindset</w:t>
      </w:r>
    </w:p>
    <w:p w14:paraId="1E1EE1BA" w14:textId="77777777" w:rsidR="000F0EB9" w:rsidRPr="000F0EB9" w:rsidRDefault="000F0EB9" w:rsidP="000F0EB9">
      <w:pPr>
        <w:spacing w:after="40"/>
        <w:rPr>
          <w:rFonts w:ascii="Calibri" w:eastAsia="Calibri" w:hAnsi="Calibri" w:cs="Calibri"/>
          <w:color w:val="2B2B2B"/>
          <w:sz w:val="22"/>
          <w:szCs w:val="22"/>
        </w:rPr>
      </w:pPr>
      <w:r w:rsidRPr="000F0EB9">
        <w:rPr>
          <w:rFonts w:ascii="Calibri" w:eastAsia="Calibri" w:hAnsi="Calibri" w:cs="Calibri"/>
          <w:b/>
          <w:bCs/>
          <w:color w:val="2B2B2B"/>
          <w:sz w:val="22"/>
          <w:szCs w:val="22"/>
        </w:rPr>
        <w:t>Juniors – 2 tracks + 1 MOXI Mindset</w:t>
      </w:r>
    </w:p>
    <w:p w14:paraId="21C66B2C" w14:textId="77777777" w:rsidR="000F0EB9" w:rsidRPr="000F0EB9" w:rsidRDefault="000F0EB9" w:rsidP="000F0EB9">
      <w:pPr>
        <w:spacing w:after="40"/>
        <w:rPr>
          <w:rFonts w:ascii="Calibri" w:eastAsia="Calibri" w:hAnsi="Calibri" w:cs="Calibri"/>
          <w:color w:val="2B2B2B"/>
          <w:sz w:val="22"/>
          <w:szCs w:val="22"/>
        </w:rPr>
      </w:pPr>
      <w:r w:rsidRPr="000F0EB9">
        <w:rPr>
          <w:rFonts w:ascii="Calibri" w:eastAsia="Calibri" w:hAnsi="Calibri" w:cs="Calibri"/>
          <w:b/>
          <w:bCs/>
          <w:color w:val="2B2B2B"/>
          <w:sz w:val="22"/>
          <w:szCs w:val="22"/>
        </w:rPr>
        <w:t>Cadettes and Seniors – 3 tracks + 2 MOXI Mindset</w:t>
      </w:r>
    </w:p>
    <w:p w14:paraId="540A3F37" w14:textId="77777777" w:rsidR="000F0EB9" w:rsidRPr="000F0EB9" w:rsidRDefault="000F0EB9" w:rsidP="000F0EB9">
      <w:pPr>
        <w:spacing w:after="40"/>
        <w:rPr>
          <w:rFonts w:ascii="Calibri" w:eastAsia="Calibri" w:hAnsi="Calibri" w:cs="Calibri"/>
          <w:color w:val="2B2B2B"/>
          <w:sz w:val="22"/>
          <w:szCs w:val="22"/>
        </w:rPr>
      </w:pPr>
      <w:r w:rsidRPr="000F0EB9">
        <w:rPr>
          <w:rFonts w:ascii="Calibri" w:eastAsia="Calibri" w:hAnsi="Calibri" w:cs="Calibri"/>
          <w:b/>
          <w:bCs/>
          <w:color w:val="2B2B2B"/>
          <w:sz w:val="22"/>
          <w:szCs w:val="22"/>
        </w:rPr>
        <w:t>Ambassador – 4 tracks + 3 MOXI Mindset</w:t>
      </w:r>
    </w:p>
    <w:p w14:paraId="703EE3C1" w14:textId="77777777" w:rsidR="000F0EB9" w:rsidRDefault="000F0EB9">
      <w:pPr>
        <w:spacing w:after="40"/>
        <w:rPr>
          <w:rFonts w:ascii="Calibri" w:eastAsia="Calibri" w:hAnsi="Calibri" w:cs="Calibri"/>
          <w:color w:val="2B2B2B"/>
          <w:sz w:val="22"/>
          <w:szCs w:val="22"/>
        </w:rPr>
      </w:pPr>
    </w:p>
    <w:p w14:paraId="5EB38DD6" w14:textId="715F4DF7" w:rsidR="00B833DF" w:rsidRPr="000F0EB9" w:rsidRDefault="00232299">
      <w:pPr>
        <w:spacing w:after="40"/>
        <w:rPr>
          <w:sz w:val="22"/>
          <w:szCs w:val="22"/>
        </w:rPr>
      </w:pPr>
      <w:r w:rsidRPr="000F0EB9">
        <w:rPr>
          <w:rFonts w:ascii="Calibri" w:eastAsia="Calibri" w:hAnsi="Calibri" w:cs="Calibri"/>
          <w:color w:val="2B2B2B"/>
          <w:sz w:val="22"/>
          <w:szCs w:val="22"/>
        </w:rPr>
        <w:t>MOXI</w:t>
      </w:r>
    </w:p>
    <w:p w14:paraId="29552316" w14:textId="77777777" w:rsidR="00B833DF" w:rsidRPr="000F0EB9" w:rsidRDefault="00232299">
      <w:pPr>
        <w:spacing w:after="40"/>
        <w:rPr>
          <w:sz w:val="22"/>
          <w:szCs w:val="22"/>
        </w:rPr>
      </w:pPr>
      <w:r w:rsidRPr="000F0EB9">
        <w:rPr>
          <w:rFonts w:ascii="Calibri" w:eastAsia="Calibri" w:hAnsi="Calibri" w:cs="Calibri"/>
          <w:color w:val="2B2B2B"/>
          <w:sz w:val="22"/>
          <w:szCs w:val="22"/>
        </w:rPr>
        <w:t>125 State Street</w:t>
      </w:r>
    </w:p>
    <w:p w14:paraId="422FBC63" w14:textId="77777777" w:rsidR="00B833DF" w:rsidRPr="000F0EB9" w:rsidRDefault="00232299">
      <w:pPr>
        <w:spacing w:after="40"/>
        <w:rPr>
          <w:sz w:val="22"/>
          <w:szCs w:val="22"/>
        </w:rPr>
      </w:pPr>
      <w:r w:rsidRPr="000F0EB9">
        <w:rPr>
          <w:rFonts w:ascii="Calibri" w:eastAsia="Calibri" w:hAnsi="Calibri" w:cs="Calibri"/>
          <w:color w:val="2B2B2B"/>
          <w:sz w:val="22"/>
          <w:szCs w:val="22"/>
        </w:rPr>
        <w:t>Santa Barbara, CA 93101</w:t>
      </w:r>
    </w:p>
    <w:p w14:paraId="3C5B010D" w14:textId="77777777" w:rsidR="00B833DF" w:rsidRPr="000F0EB9" w:rsidRDefault="00232299">
      <w:pPr>
        <w:spacing w:after="300"/>
        <w:rPr>
          <w:sz w:val="22"/>
          <w:szCs w:val="22"/>
        </w:rPr>
      </w:pPr>
      <w:r w:rsidRPr="000F0EB9">
        <w:rPr>
          <w:rFonts w:ascii="Calibri" w:eastAsia="Calibri" w:hAnsi="Calibri" w:cs="Calibri"/>
          <w:color w:val="2B2B2B"/>
          <w:sz w:val="22"/>
          <w:szCs w:val="22"/>
        </w:rPr>
        <w:t>(805) 770-5000</w:t>
      </w: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B833DF" w14:paraId="711E4BF6" w14:textId="77777777">
        <w:tc>
          <w:tcPr>
            <w:tcW w:w="9350" w:type="dxa"/>
            <w:shd w:val="clear" w:color="F7BE00" w:fill="F7BE00"/>
            <w:tcMar>
              <w:top w:w="150" w:type="dxa"/>
              <w:left w:w="200" w:type="dxa"/>
              <w:bottom w:w="150" w:type="dxa"/>
              <w:right w:w="200" w:type="dxa"/>
            </w:tcMar>
            <w:vAlign w:val="center"/>
          </w:tcPr>
          <w:p w14:paraId="0A441675" w14:textId="77777777" w:rsidR="00B833DF" w:rsidRDefault="00232299">
            <w:r>
              <w:rPr>
                <w:rFonts w:ascii="Calibri" w:eastAsia="Calibri" w:hAnsi="Calibri" w:cs="Calibri"/>
                <w:b/>
                <w:bCs/>
                <w:i/>
                <w:iCs/>
                <w:color w:val="FFFFFF"/>
                <w:sz w:val="26"/>
                <w:szCs w:val="26"/>
              </w:rPr>
              <w:t>LIGHT TRACK</w:t>
            </w:r>
          </w:p>
        </w:tc>
      </w:tr>
    </w:tbl>
    <w:p w14:paraId="325504D2" w14:textId="77777777" w:rsidR="00B833DF" w:rsidRDefault="00232299">
      <w:pPr>
        <w:spacing w:before="160" w:after="60"/>
      </w:pPr>
      <w:r>
        <w:rPr>
          <w:rFonts w:ascii="Calibri" w:eastAsia="Calibri" w:hAnsi="Calibri" w:cs="Calibri"/>
          <w:b/>
          <w:bCs/>
          <w:color w:val="2B2B2B"/>
          <w:sz w:val="22"/>
          <w:szCs w:val="22"/>
        </w:rPr>
        <w:t>1. Discover</w:t>
      </w:r>
    </w:p>
    <w:p w14:paraId="02A6A7DC" w14:textId="77777777" w:rsidR="00B833DF" w:rsidRDefault="00232299">
      <w:pPr>
        <w:spacing w:after="100"/>
        <w:ind w:left="200"/>
      </w:pPr>
      <w:r>
        <w:rPr>
          <w:rFonts w:ascii="Calibri" w:eastAsia="Calibri" w:hAnsi="Calibri" w:cs="Calibri"/>
          <w:color w:val="2B2B2B"/>
          <w:sz w:val="22"/>
          <w:szCs w:val="22"/>
        </w:rPr>
        <w:t>a. Explore the Light Track, and discover how light travels, how to create shadows, and how to design tessellating (repeating) patterns.</w:t>
      </w:r>
    </w:p>
    <w:p w14:paraId="4E8265E8" w14:textId="77777777" w:rsidR="00B833DF" w:rsidRDefault="00232299">
      <w:pPr>
        <w:spacing w:after="100"/>
        <w:ind w:left="200"/>
      </w:pPr>
      <w:r>
        <w:rPr>
          <w:rFonts w:ascii="Calibri" w:eastAsia="Calibri" w:hAnsi="Calibri" w:cs="Calibri"/>
          <w:color w:val="2B2B2B"/>
          <w:sz w:val="22"/>
          <w:szCs w:val="22"/>
        </w:rPr>
        <w:t>b. How can you create a rainbow at the Light Table?</w:t>
      </w:r>
    </w:p>
    <w:p w14:paraId="7B8C5DF5" w14:textId="77777777" w:rsidR="00B833DF" w:rsidRDefault="00232299">
      <w:pPr>
        <w:spacing w:before="160" w:after="60"/>
      </w:pPr>
      <w:r>
        <w:rPr>
          <w:rFonts w:ascii="Calibri" w:eastAsia="Calibri" w:hAnsi="Calibri" w:cs="Calibri"/>
          <w:b/>
          <w:bCs/>
          <w:color w:val="2B2B2B"/>
          <w:sz w:val="22"/>
          <w:szCs w:val="22"/>
        </w:rPr>
        <w:t>2. Connect</w:t>
      </w:r>
    </w:p>
    <w:p w14:paraId="52FD6754" w14:textId="77777777" w:rsidR="00B833DF" w:rsidRDefault="00232299">
      <w:pPr>
        <w:spacing w:after="100"/>
        <w:ind w:left="200"/>
      </w:pPr>
      <w:r>
        <w:rPr>
          <w:rFonts w:ascii="Calibri" w:eastAsia="Calibri" w:hAnsi="Calibri" w:cs="Calibri"/>
          <w:color w:val="2B2B2B"/>
          <w:sz w:val="22"/>
          <w:szCs w:val="22"/>
        </w:rPr>
        <w:t>a. Using mirrors and colored lenses, create a maze of light at the Light Maze exhibit.</w:t>
      </w:r>
    </w:p>
    <w:p w14:paraId="5E71EDEF" w14:textId="77777777" w:rsidR="00B833DF" w:rsidRDefault="00232299">
      <w:pPr>
        <w:spacing w:after="100"/>
        <w:ind w:left="200"/>
      </w:pPr>
      <w:r>
        <w:rPr>
          <w:rFonts w:ascii="Calibri" w:eastAsia="Calibri" w:hAnsi="Calibri" w:cs="Calibri"/>
          <w:color w:val="2B2B2B"/>
          <w:sz w:val="22"/>
          <w:szCs w:val="22"/>
        </w:rPr>
        <w:t>b. Move and dance at Colored Shadows and think about why not all shadows are black. Then, try to create an all-black shadow.</w:t>
      </w:r>
    </w:p>
    <w:p w14:paraId="53C1E3A8" w14:textId="77777777" w:rsidR="00B833DF" w:rsidRDefault="00232299">
      <w:pPr>
        <w:spacing w:before="160" w:after="60"/>
      </w:pPr>
      <w:r>
        <w:rPr>
          <w:rFonts w:ascii="Calibri" w:eastAsia="Calibri" w:hAnsi="Calibri" w:cs="Calibri"/>
          <w:b/>
          <w:bCs/>
          <w:color w:val="2B2B2B"/>
          <w:sz w:val="22"/>
          <w:szCs w:val="22"/>
        </w:rPr>
        <w:t xml:space="preserve">3. </w:t>
      </w:r>
      <w:proofErr w:type="gramStart"/>
      <w:r>
        <w:rPr>
          <w:rFonts w:ascii="Calibri" w:eastAsia="Calibri" w:hAnsi="Calibri" w:cs="Calibri"/>
          <w:b/>
          <w:bCs/>
          <w:color w:val="2B2B2B"/>
          <w:sz w:val="22"/>
          <w:szCs w:val="22"/>
        </w:rPr>
        <w:t>Take Action</w:t>
      </w:r>
      <w:proofErr w:type="gramEnd"/>
    </w:p>
    <w:p w14:paraId="50478B35" w14:textId="77777777" w:rsidR="00B833DF" w:rsidRDefault="00232299">
      <w:pPr>
        <w:spacing w:after="100"/>
        <w:ind w:left="200"/>
      </w:pPr>
      <w:r>
        <w:rPr>
          <w:rFonts w:ascii="Calibri" w:eastAsia="Calibri" w:hAnsi="Calibri" w:cs="Calibri"/>
          <w:color w:val="2B2B2B"/>
          <w:sz w:val="22"/>
          <w:szCs w:val="22"/>
        </w:rPr>
        <w:t>a. Take a group photo at Mosaic Faces and email it home.</w:t>
      </w:r>
    </w:p>
    <w:p w14:paraId="63B44EA9" w14:textId="77777777" w:rsidR="00B833DF" w:rsidRDefault="00232299">
      <w:pPr>
        <w:spacing w:after="100"/>
        <w:ind w:left="200"/>
      </w:pPr>
      <w:r>
        <w:rPr>
          <w:rFonts w:ascii="Calibri" w:eastAsia="Calibri" w:hAnsi="Calibri" w:cs="Calibri"/>
          <w:color w:val="2B2B2B"/>
          <w:sz w:val="22"/>
          <w:szCs w:val="22"/>
        </w:rPr>
        <w:t xml:space="preserve">b. At home, create your own shadow puppet story. You could use your hands to make shadow </w:t>
      </w:r>
      <w:proofErr w:type="gramStart"/>
      <w:r>
        <w:rPr>
          <w:rFonts w:ascii="Calibri" w:eastAsia="Calibri" w:hAnsi="Calibri" w:cs="Calibri"/>
          <w:color w:val="2B2B2B"/>
          <w:sz w:val="22"/>
          <w:szCs w:val="22"/>
        </w:rPr>
        <w:t>puppets, or</w:t>
      </w:r>
      <w:proofErr w:type="gramEnd"/>
      <w:r>
        <w:rPr>
          <w:rFonts w:ascii="Calibri" w:eastAsia="Calibri" w:hAnsi="Calibri" w:cs="Calibri"/>
          <w:color w:val="2B2B2B"/>
          <w:sz w:val="22"/>
          <w:szCs w:val="22"/>
        </w:rPr>
        <w:t xml:space="preserve"> gather craft materials to design your own puppets.</w:t>
      </w:r>
    </w:p>
    <w:p w14:paraId="173AA481" w14:textId="77777777" w:rsidR="00B833DF" w:rsidRDefault="00B833DF">
      <w:pPr>
        <w:spacing w:before="300" w:after="20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B833DF" w14:paraId="1D8C8A71" w14:textId="77777777">
        <w:tc>
          <w:tcPr>
            <w:tcW w:w="9350" w:type="dxa"/>
            <w:shd w:val="clear" w:color="1496D4" w:fill="1496D4"/>
            <w:tcMar>
              <w:top w:w="150" w:type="dxa"/>
              <w:left w:w="200" w:type="dxa"/>
              <w:bottom w:w="150" w:type="dxa"/>
              <w:right w:w="200" w:type="dxa"/>
            </w:tcMar>
            <w:vAlign w:val="center"/>
          </w:tcPr>
          <w:p w14:paraId="3FC5AD0C" w14:textId="77777777" w:rsidR="00B833DF" w:rsidRDefault="00232299">
            <w:proofErr w:type="gramStart"/>
            <w:r>
              <w:rPr>
                <w:rFonts w:ascii="Calibri" w:eastAsia="Calibri" w:hAnsi="Calibri" w:cs="Calibri"/>
                <w:b/>
                <w:bCs/>
                <w:i/>
                <w:iCs/>
                <w:color w:val="FFFFFF"/>
                <w:sz w:val="26"/>
                <w:szCs w:val="26"/>
              </w:rPr>
              <w:t>SOUND TRACK</w:t>
            </w:r>
            <w:proofErr w:type="gramEnd"/>
          </w:p>
        </w:tc>
      </w:tr>
    </w:tbl>
    <w:p w14:paraId="33A7C5CD" w14:textId="77777777" w:rsidR="00B833DF" w:rsidRDefault="00232299">
      <w:pPr>
        <w:spacing w:before="160" w:after="60"/>
      </w:pPr>
      <w:r>
        <w:rPr>
          <w:rFonts w:ascii="Calibri" w:eastAsia="Calibri" w:hAnsi="Calibri" w:cs="Calibri"/>
          <w:b/>
          <w:bCs/>
          <w:color w:val="2B2B2B"/>
          <w:sz w:val="22"/>
          <w:szCs w:val="22"/>
        </w:rPr>
        <w:t>1. Discover</w:t>
      </w:r>
    </w:p>
    <w:p w14:paraId="465C1E84" w14:textId="77777777" w:rsidR="00B833DF" w:rsidRDefault="00232299">
      <w:pPr>
        <w:spacing w:after="100"/>
        <w:ind w:left="200"/>
      </w:pPr>
      <w:r>
        <w:rPr>
          <w:rFonts w:ascii="Calibri" w:eastAsia="Calibri" w:hAnsi="Calibri" w:cs="Calibri"/>
          <w:color w:val="2B2B2B"/>
          <w:sz w:val="22"/>
          <w:szCs w:val="22"/>
        </w:rPr>
        <w:t xml:space="preserve">a. Observe the ball </w:t>
      </w:r>
      <w:proofErr w:type="gramStart"/>
      <w:r>
        <w:rPr>
          <w:rFonts w:ascii="Calibri" w:eastAsia="Calibri" w:hAnsi="Calibri" w:cs="Calibri"/>
          <w:color w:val="2B2B2B"/>
          <w:sz w:val="22"/>
          <w:szCs w:val="22"/>
        </w:rPr>
        <w:t>move</w:t>
      </w:r>
      <w:proofErr w:type="gramEnd"/>
      <w:r>
        <w:rPr>
          <w:rFonts w:ascii="Calibri" w:eastAsia="Calibri" w:hAnsi="Calibri" w:cs="Calibri"/>
          <w:color w:val="2B2B2B"/>
          <w:sz w:val="22"/>
          <w:szCs w:val="22"/>
        </w:rPr>
        <w:t xml:space="preserve"> through the Sound Machine. How many different noises do you hear?</w:t>
      </w:r>
    </w:p>
    <w:p w14:paraId="570B8E03" w14:textId="77777777" w:rsidR="00B833DF" w:rsidRDefault="00232299">
      <w:pPr>
        <w:spacing w:after="100"/>
        <w:ind w:left="200"/>
      </w:pPr>
      <w:r>
        <w:rPr>
          <w:rFonts w:ascii="Calibri" w:eastAsia="Calibri" w:hAnsi="Calibri" w:cs="Calibri"/>
          <w:color w:val="2B2B2B"/>
          <w:sz w:val="22"/>
          <w:szCs w:val="22"/>
        </w:rPr>
        <w:t xml:space="preserve">b. Spin the big black drum at </w:t>
      </w:r>
      <w:proofErr w:type="spellStart"/>
      <w:r>
        <w:rPr>
          <w:rFonts w:ascii="Calibri" w:eastAsia="Calibri" w:hAnsi="Calibri" w:cs="Calibri"/>
          <w:color w:val="2B2B2B"/>
          <w:sz w:val="22"/>
          <w:szCs w:val="22"/>
        </w:rPr>
        <w:t>Oscyllinderscope</w:t>
      </w:r>
      <w:proofErr w:type="spellEnd"/>
      <w:r>
        <w:rPr>
          <w:rFonts w:ascii="Calibri" w:eastAsia="Calibri" w:hAnsi="Calibri" w:cs="Calibri"/>
          <w:color w:val="2B2B2B"/>
          <w:sz w:val="22"/>
          <w:szCs w:val="22"/>
        </w:rPr>
        <w:t>, then strum the strings. What do you see happening? How does what you see relate to sound?</w:t>
      </w:r>
    </w:p>
    <w:p w14:paraId="7153DDAE" w14:textId="77777777" w:rsidR="00B833DF" w:rsidRDefault="00232299">
      <w:pPr>
        <w:spacing w:before="160" w:after="60"/>
      </w:pPr>
      <w:r>
        <w:rPr>
          <w:rFonts w:ascii="Calibri" w:eastAsia="Calibri" w:hAnsi="Calibri" w:cs="Calibri"/>
          <w:b/>
          <w:bCs/>
          <w:color w:val="2B2B2B"/>
          <w:sz w:val="22"/>
          <w:szCs w:val="22"/>
        </w:rPr>
        <w:t>2. Connect</w:t>
      </w:r>
    </w:p>
    <w:p w14:paraId="396C5F30" w14:textId="77777777" w:rsidR="00B833DF" w:rsidRDefault="00232299">
      <w:pPr>
        <w:spacing w:after="100"/>
        <w:ind w:left="200"/>
      </w:pPr>
      <w:r>
        <w:rPr>
          <w:rFonts w:ascii="Calibri" w:eastAsia="Calibri" w:hAnsi="Calibri" w:cs="Calibri"/>
          <w:color w:val="2B2B2B"/>
          <w:sz w:val="22"/>
          <w:szCs w:val="22"/>
        </w:rPr>
        <w:t>a. Have one girl walk inside the Giant Guitar, then have another girl strum the strings on the guitar. What do you notice when you're inside the guitar?</w:t>
      </w:r>
    </w:p>
    <w:p w14:paraId="0D8C7B66" w14:textId="77777777" w:rsidR="00B833DF" w:rsidRDefault="00232299">
      <w:pPr>
        <w:spacing w:after="100"/>
        <w:ind w:left="200"/>
      </w:pPr>
      <w:r>
        <w:rPr>
          <w:rFonts w:ascii="Calibri" w:eastAsia="Calibri" w:hAnsi="Calibri" w:cs="Calibri"/>
          <w:color w:val="2B2B2B"/>
          <w:sz w:val="22"/>
          <w:szCs w:val="22"/>
        </w:rPr>
        <w:t>b. Try walking through Quiet Quest. How can you get the lowest (quietest) score?</w:t>
      </w:r>
    </w:p>
    <w:p w14:paraId="6166AC0E" w14:textId="77777777" w:rsidR="00B833DF" w:rsidRDefault="00232299">
      <w:pPr>
        <w:spacing w:before="160" w:after="60"/>
      </w:pPr>
      <w:r>
        <w:rPr>
          <w:rFonts w:ascii="Calibri" w:eastAsia="Calibri" w:hAnsi="Calibri" w:cs="Calibri"/>
          <w:b/>
          <w:bCs/>
          <w:color w:val="2B2B2B"/>
          <w:sz w:val="22"/>
          <w:szCs w:val="22"/>
        </w:rPr>
        <w:t xml:space="preserve">3. </w:t>
      </w:r>
      <w:proofErr w:type="gramStart"/>
      <w:r>
        <w:rPr>
          <w:rFonts w:ascii="Calibri" w:eastAsia="Calibri" w:hAnsi="Calibri" w:cs="Calibri"/>
          <w:b/>
          <w:bCs/>
          <w:color w:val="2B2B2B"/>
          <w:sz w:val="22"/>
          <w:szCs w:val="22"/>
        </w:rPr>
        <w:t>Take Action</w:t>
      </w:r>
      <w:proofErr w:type="gramEnd"/>
    </w:p>
    <w:p w14:paraId="3AE3712C" w14:textId="77777777" w:rsidR="00B833DF" w:rsidRDefault="00232299">
      <w:pPr>
        <w:spacing w:after="100"/>
        <w:ind w:left="200"/>
      </w:pPr>
      <w:r>
        <w:rPr>
          <w:rFonts w:ascii="Calibri" w:eastAsia="Calibri" w:hAnsi="Calibri" w:cs="Calibri"/>
          <w:color w:val="2B2B2B"/>
          <w:sz w:val="22"/>
          <w:szCs w:val="22"/>
        </w:rPr>
        <w:t>a. In one of the Foley Studios, practice the art of creating sound effects. Pick your favorite movie clip and add your best audio track.</w:t>
      </w:r>
    </w:p>
    <w:p w14:paraId="427987E4" w14:textId="77777777" w:rsidR="00B833DF" w:rsidRDefault="00232299">
      <w:pPr>
        <w:spacing w:after="100"/>
        <w:ind w:left="200"/>
      </w:pPr>
      <w:r>
        <w:rPr>
          <w:rFonts w:ascii="Calibri" w:eastAsia="Calibri" w:hAnsi="Calibri" w:cs="Calibri"/>
          <w:color w:val="2B2B2B"/>
          <w:sz w:val="22"/>
          <w:szCs w:val="22"/>
        </w:rPr>
        <w:t>b. At home, gather a variety of craft and recyclable materials to design your own instruments, such as drums, guitars, and flutes. Perform for your troop!</w:t>
      </w:r>
    </w:p>
    <w:p w14:paraId="4B5F06AD" w14:textId="2F1E0B0E" w:rsidR="00B833DF" w:rsidRDefault="00B833DF"/>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B833DF" w14:paraId="089C7642" w14:textId="77777777">
        <w:tc>
          <w:tcPr>
            <w:tcW w:w="9350" w:type="dxa"/>
            <w:shd w:val="clear" w:color="00B451" w:fill="00B451"/>
            <w:tcMar>
              <w:top w:w="150" w:type="dxa"/>
              <w:left w:w="200" w:type="dxa"/>
              <w:bottom w:w="150" w:type="dxa"/>
              <w:right w:w="200" w:type="dxa"/>
            </w:tcMar>
            <w:vAlign w:val="center"/>
          </w:tcPr>
          <w:p w14:paraId="178FF451" w14:textId="77777777" w:rsidR="00B833DF" w:rsidRDefault="00232299">
            <w:r>
              <w:rPr>
                <w:rFonts w:ascii="Calibri" w:eastAsia="Calibri" w:hAnsi="Calibri" w:cs="Calibri"/>
                <w:b/>
                <w:bCs/>
                <w:i/>
                <w:iCs/>
                <w:color w:val="FFFFFF"/>
                <w:sz w:val="26"/>
                <w:szCs w:val="26"/>
              </w:rPr>
              <w:t>FANTASTIC FORCES COURTYARD</w:t>
            </w:r>
          </w:p>
        </w:tc>
      </w:tr>
    </w:tbl>
    <w:p w14:paraId="7571899B" w14:textId="77777777" w:rsidR="00B833DF" w:rsidRDefault="00232299">
      <w:pPr>
        <w:spacing w:before="160" w:after="60"/>
      </w:pPr>
      <w:r>
        <w:rPr>
          <w:rFonts w:ascii="Calibri" w:eastAsia="Calibri" w:hAnsi="Calibri" w:cs="Calibri"/>
          <w:b/>
          <w:bCs/>
          <w:color w:val="2B2B2B"/>
          <w:sz w:val="22"/>
          <w:szCs w:val="22"/>
        </w:rPr>
        <w:t>1. Discover</w:t>
      </w:r>
    </w:p>
    <w:p w14:paraId="1FB8F207" w14:textId="77777777" w:rsidR="00B833DF" w:rsidRDefault="00232299">
      <w:pPr>
        <w:spacing w:after="100"/>
        <w:ind w:left="200"/>
      </w:pPr>
      <w:r>
        <w:rPr>
          <w:rFonts w:ascii="Calibri" w:eastAsia="Calibri" w:hAnsi="Calibri" w:cs="Calibri"/>
          <w:color w:val="2B2B2B"/>
          <w:sz w:val="22"/>
          <w:szCs w:val="22"/>
        </w:rPr>
        <w:t>a. Send a puff ball through the tubes at From Here to There. How can you change the path of the ball?</w:t>
      </w:r>
    </w:p>
    <w:p w14:paraId="1529AD9E" w14:textId="77777777" w:rsidR="00B833DF" w:rsidRDefault="00232299">
      <w:pPr>
        <w:spacing w:after="100"/>
        <w:ind w:left="200"/>
      </w:pPr>
      <w:r>
        <w:rPr>
          <w:rFonts w:ascii="Calibri" w:eastAsia="Calibri" w:hAnsi="Calibri" w:cs="Calibri"/>
          <w:color w:val="2B2B2B"/>
          <w:sz w:val="22"/>
          <w:szCs w:val="22"/>
        </w:rPr>
        <w:t xml:space="preserve">b. How much force does it take to launch the tennis ball </w:t>
      </w:r>
      <w:proofErr w:type="gramStart"/>
      <w:r>
        <w:rPr>
          <w:rFonts w:ascii="Calibri" w:eastAsia="Calibri" w:hAnsi="Calibri" w:cs="Calibri"/>
          <w:color w:val="2B2B2B"/>
          <w:sz w:val="22"/>
          <w:szCs w:val="22"/>
        </w:rPr>
        <w:t>into</w:t>
      </w:r>
      <w:proofErr w:type="gramEnd"/>
      <w:r>
        <w:rPr>
          <w:rFonts w:ascii="Calibri" w:eastAsia="Calibri" w:hAnsi="Calibri" w:cs="Calibri"/>
          <w:color w:val="2B2B2B"/>
          <w:sz w:val="22"/>
          <w:szCs w:val="22"/>
        </w:rPr>
        <w:t xml:space="preserve"> the net? How high can it go?</w:t>
      </w:r>
    </w:p>
    <w:p w14:paraId="7AF64D47" w14:textId="77777777" w:rsidR="00B833DF" w:rsidRDefault="00232299">
      <w:pPr>
        <w:spacing w:before="160" w:after="60"/>
      </w:pPr>
      <w:r>
        <w:rPr>
          <w:rFonts w:ascii="Calibri" w:eastAsia="Calibri" w:hAnsi="Calibri" w:cs="Calibri"/>
          <w:b/>
          <w:bCs/>
          <w:color w:val="2B2B2B"/>
          <w:sz w:val="22"/>
          <w:szCs w:val="22"/>
        </w:rPr>
        <w:t>2. Connect</w:t>
      </w:r>
    </w:p>
    <w:p w14:paraId="55FF968D" w14:textId="77777777" w:rsidR="00B833DF" w:rsidRDefault="00232299">
      <w:pPr>
        <w:spacing w:after="100"/>
        <w:ind w:left="200"/>
      </w:pPr>
      <w:r>
        <w:rPr>
          <w:rFonts w:ascii="Calibri" w:eastAsia="Calibri" w:hAnsi="Calibri" w:cs="Calibri"/>
          <w:color w:val="2B2B2B"/>
          <w:sz w:val="22"/>
          <w:szCs w:val="22"/>
        </w:rPr>
        <w:t>a. Explore the Wind Columns, and try to make an object hover, then try to make an object fly out of the top. Bonus: You can create something in the Innovation Workshop to test in the Wind Columns!</w:t>
      </w:r>
    </w:p>
    <w:p w14:paraId="493F7F81" w14:textId="77777777" w:rsidR="00B833DF" w:rsidRDefault="00232299">
      <w:pPr>
        <w:spacing w:after="100"/>
        <w:ind w:left="200"/>
      </w:pPr>
      <w:r>
        <w:rPr>
          <w:rFonts w:ascii="Calibri" w:eastAsia="Calibri" w:hAnsi="Calibri" w:cs="Calibri"/>
          <w:color w:val="2B2B2B"/>
          <w:sz w:val="22"/>
          <w:szCs w:val="22"/>
        </w:rPr>
        <w:t>b. Experiment with Turn Tables and see how speed impacts the movement of the objects.</w:t>
      </w:r>
    </w:p>
    <w:p w14:paraId="240B615D" w14:textId="77777777" w:rsidR="00B833DF" w:rsidRDefault="00232299">
      <w:pPr>
        <w:spacing w:before="160" w:after="60"/>
      </w:pPr>
      <w:r>
        <w:rPr>
          <w:rFonts w:ascii="Calibri" w:eastAsia="Calibri" w:hAnsi="Calibri" w:cs="Calibri"/>
          <w:b/>
          <w:bCs/>
          <w:color w:val="2B2B2B"/>
          <w:sz w:val="22"/>
          <w:szCs w:val="22"/>
        </w:rPr>
        <w:t xml:space="preserve">3. </w:t>
      </w:r>
      <w:proofErr w:type="gramStart"/>
      <w:r>
        <w:rPr>
          <w:rFonts w:ascii="Calibri" w:eastAsia="Calibri" w:hAnsi="Calibri" w:cs="Calibri"/>
          <w:b/>
          <w:bCs/>
          <w:color w:val="2B2B2B"/>
          <w:sz w:val="22"/>
          <w:szCs w:val="22"/>
        </w:rPr>
        <w:t>Take Action</w:t>
      </w:r>
      <w:proofErr w:type="gramEnd"/>
    </w:p>
    <w:p w14:paraId="63A2FD08" w14:textId="77777777" w:rsidR="00B833DF" w:rsidRDefault="00232299">
      <w:pPr>
        <w:spacing w:after="100"/>
        <w:ind w:left="200"/>
      </w:pPr>
      <w:proofErr w:type="gramStart"/>
      <w:r>
        <w:rPr>
          <w:rFonts w:ascii="Calibri" w:eastAsia="Calibri" w:hAnsi="Calibri" w:cs="Calibri"/>
          <w:color w:val="2B2B2B"/>
          <w:sz w:val="22"/>
          <w:szCs w:val="22"/>
        </w:rPr>
        <w:t>a. Challenge</w:t>
      </w:r>
      <w:proofErr w:type="gramEnd"/>
      <w:r>
        <w:rPr>
          <w:rFonts w:ascii="Calibri" w:eastAsia="Calibri" w:hAnsi="Calibri" w:cs="Calibri"/>
          <w:color w:val="2B2B2B"/>
          <w:sz w:val="22"/>
          <w:szCs w:val="22"/>
        </w:rPr>
        <w:t xml:space="preserve"> yourself to make a puff ball exit from each tube at From Here to There.</w:t>
      </w:r>
    </w:p>
    <w:p w14:paraId="7ED20A59" w14:textId="77777777" w:rsidR="00B833DF" w:rsidRDefault="00232299">
      <w:pPr>
        <w:spacing w:after="100"/>
        <w:ind w:left="200"/>
      </w:pPr>
      <w:r>
        <w:rPr>
          <w:rFonts w:ascii="Calibri" w:eastAsia="Calibri" w:hAnsi="Calibri" w:cs="Calibri"/>
          <w:color w:val="2B2B2B"/>
          <w:sz w:val="22"/>
          <w:szCs w:val="22"/>
        </w:rPr>
        <w:t>b. One of the scientific phenomena you observe in the Wind Columns is the Bernoulli effect. Recreate the Bernoulli effect at home using a hair dryer (on cool setting) and a ping pong ball. How long can you make the ball hover in the column of air?</w:t>
      </w:r>
    </w:p>
    <w:p w14:paraId="5AE3EE7E" w14:textId="77777777" w:rsidR="00B833DF" w:rsidRDefault="00B833DF">
      <w:pPr>
        <w:spacing w:before="300" w:after="20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B833DF" w14:paraId="63AE47F6" w14:textId="77777777">
        <w:tc>
          <w:tcPr>
            <w:tcW w:w="9350" w:type="dxa"/>
            <w:shd w:val="clear" w:color="F2801E" w:fill="F2801E"/>
            <w:tcMar>
              <w:top w:w="150" w:type="dxa"/>
              <w:left w:w="200" w:type="dxa"/>
              <w:bottom w:w="150" w:type="dxa"/>
              <w:right w:w="200" w:type="dxa"/>
            </w:tcMar>
            <w:vAlign w:val="center"/>
          </w:tcPr>
          <w:p w14:paraId="754142D8" w14:textId="77777777" w:rsidR="00B833DF" w:rsidRDefault="00232299">
            <w:r>
              <w:rPr>
                <w:rFonts w:ascii="Calibri" w:eastAsia="Calibri" w:hAnsi="Calibri" w:cs="Calibri"/>
                <w:b/>
                <w:bCs/>
                <w:i/>
                <w:iCs/>
                <w:color w:val="FFFFFF"/>
                <w:sz w:val="26"/>
                <w:szCs w:val="26"/>
              </w:rPr>
              <w:t>SPEED TRACK</w:t>
            </w:r>
          </w:p>
        </w:tc>
      </w:tr>
    </w:tbl>
    <w:p w14:paraId="300B8CFF" w14:textId="77777777" w:rsidR="00B833DF" w:rsidRDefault="00232299">
      <w:pPr>
        <w:spacing w:before="160" w:after="60"/>
      </w:pPr>
      <w:r>
        <w:rPr>
          <w:rFonts w:ascii="Calibri" w:eastAsia="Calibri" w:hAnsi="Calibri" w:cs="Calibri"/>
          <w:b/>
          <w:bCs/>
          <w:color w:val="2B2B2B"/>
          <w:sz w:val="22"/>
          <w:szCs w:val="22"/>
        </w:rPr>
        <w:t>1. Discover</w:t>
      </w:r>
    </w:p>
    <w:p w14:paraId="462CEA4E" w14:textId="77777777" w:rsidR="00B833DF" w:rsidRDefault="00232299">
      <w:pPr>
        <w:spacing w:after="100"/>
        <w:ind w:left="200"/>
      </w:pPr>
      <w:r>
        <w:rPr>
          <w:rFonts w:ascii="Calibri" w:eastAsia="Calibri" w:hAnsi="Calibri" w:cs="Calibri"/>
          <w:color w:val="2B2B2B"/>
          <w:sz w:val="22"/>
          <w:szCs w:val="22"/>
        </w:rPr>
        <w:t>a. Experiment with building a roller coaster at Roll It. Try adding loops and jumps to make the track more complex.</w:t>
      </w:r>
    </w:p>
    <w:p w14:paraId="442579BE" w14:textId="77777777" w:rsidR="00B833DF" w:rsidRDefault="00232299">
      <w:pPr>
        <w:spacing w:after="100"/>
        <w:ind w:left="200"/>
      </w:pPr>
      <w:r>
        <w:rPr>
          <w:rFonts w:ascii="Calibri" w:eastAsia="Calibri" w:hAnsi="Calibri" w:cs="Calibri"/>
          <w:color w:val="2B2B2B"/>
          <w:sz w:val="22"/>
          <w:szCs w:val="22"/>
        </w:rPr>
        <w:t>b. Launch a ball at Ready. Aim. Launch! Try sending a ball into each of the hanging rings.</w:t>
      </w:r>
    </w:p>
    <w:p w14:paraId="6CBC4BD5" w14:textId="77777777" w:rsidR="00B833DF" w:rsidRDefault="00232299">
      <w:pPr>
        <w:spacing w:before="160" w:after="60"/>
      </w:pPr>
      <w:r>
        <w:rPr>
          <w:rFonts w:ascii="Calibri" w:eastAsia="Calibri" w:hAnsi="Calibri" w:cs="Calibri"/>
          <w:b/>
          <w:bCs/>
          <w:color w:val="2B2B2B"/>
          <w:sz w:val="22"/>
          <w:szCs w:val="22"/>
        </w:rPr>
        <w:t>2. Connect</w:t>
      </w:r>
    </w:p>
    <w:p w14:paraId="0EB6141B" w14:textId="77777777" w:rsidR="00B833DF" w:rsidRDefault="00232299">
      <w:pPr>
        <w:spacing w:after="100"/>
        <w:ind w:left="200"/>
      </w:pPr>
      <w:r>
        <w:rPr>
          <w:rFonts w:ascii="Calibri" w:eastAsia="Calibri" w:hAnsi="Calibri" w:cs="Calibri"/>
          <w:color w:val="2B2B2B"/>
          <w:sz w:val="22"/>
          <w:szCs w:val="22"/>
        </w:rPr>
        <w:t>a. Build a car at Build It. Test It. Race It. What adjustments can you make to the car to win the race?</w:t>
      </w:r>
    </w:p>
    <w:p w14:paraId="7A2E0EAC" w14:textId="77777777" w:rsidR="00B833DF" w:rsidRDefault="00232299">
      <w:pPr>
        <w:spacing w:after="100"/>
        <w:ind w:left="200"/>
      </w:pPr>
      <w:r>
        <w:rPr>
          <w:rFonts w:ascii="Calibri" w:eastAsia="Calibri" w:hAnsi="Calibri" w:cs="Calibri"/>
          <w:color w:val="2B2B2B"/>
          <w:sz w:val="22"/>
          <w:szCs w:val="22"/>
        </w:rPr>
        <w:t xml:space="preserve">b. Engineers continuously test the things they build and make improvements to their designs. Use this mindset at the Brick Drop, where you can build with interlocking bricks, then drop your creation in the drop tower to observe how strong it is. How can you redesign your </w:t>
      </w:r>
      <w:proofErr w:type="gramStart"/>
      <w:r>
        <w:rPr>
          <w:rFonts w:ascii="Calibri" w:eastAsia="Calibri" w:hAnsi="Calibri" w:cs="Calibri"/>
          <w:color w:val="2B2B2B"/>
          <w:sz w:val="22"/>
          <w:szCs w:val="22"/>
        </w:rPr>
        <w:t>build</w:t>
      </w:r>
      <w:proofErr w:type="gramEnd"/>
      <w:r>
        <w:rPr>
          <w:rFonts w:ascii="Calibri" w:eastAsia="Calibri" w:hAnsi="Calibri" w:cs="Calibri"/>
          <w:color w:val="2B2B2B"/>
          <w:sz w:val="22"/>
          <w:szCs w:val="22"/>
        </w:rPr>
        <w:t xml:space="preserve"> to make it stronger and less likely to break apart?</w:t>
      </w:r>
    </w:p>
    <w:p w14:paraId="53F5C588" w14:textId="77777777" w:rsidR="00B833DF" w:rsidRDefault="00232299">
      <w:pPr>
        <w:spacing w:before="160" w:after="60"/>
      </w:pPr>
      <w:r>
        <w:rPr>
          <w:rFonts w:ascii="Calibri" w:eastAsia="Calibri" w:hAnsi="Calibri" w:cs="Calibri"/>
          <w:b/>
          <w:bCs/>
          <w:color w:val="2B2B2B"/>
          <w:sz w:val="22"/>
          <w:szCs w:val="22"/>
        </w:rPr>
        <w:t xml:space="preserve">3. </w:t>
      </w:r>
      <w:proofErr w:type="gramStart"/>
      <w:r>
        <w:rPr>
          <w:rFonts w:ascii="Calibri" w:eastAsia="Calibri" w:hAnsi="Calibri" w:cs="Calibri"/>
          <w:b/>
          <w:bCs/>
          <w:color w:val="2B2B2B"/>
          <w:sz w:val="22"/>
          <w:szCs w:val="22"/>
        </w:rPr>
        <w:t>Take Action</w:t>
      </w:r>
      <w:proofErr w:type="gramEnd"/>
    </w:p>
    <w:p w14:paraId="16A7E5B9" w14:textId="77777777" w:rsidR="00B833DF" w:rsidRDefault="00232299">
      <w:pPr>
        <w:spacing w:after="100"/>
        <w:ind w:left="200"/>
      </w:pPr>
      <w:r>
        <w:rPr>
          <w:rFonts w:ascii="Calibri" w:eastAsia="Calibri" w:hAnsi="Calibri" w:cs="Calibri"/>
          <w:color w:val="2B2B2B"/>
          <w:sz w:val="22"/>
          <w:szCs w:val="22"/>
        </w:rPr>
        <w:t>a. Manipulate speed and motion at the Stop Motion Animation Station and at the flip books.</w:t>
      </w:r>
    </w:p>
    <w:p w14:paraId="4224B297" w14:textId="77777777" w:rsidR="00B833DF" w:rsidRDefault="00232299">
      <w:pPr>
        <w:spacing w:after="100"/>
        <w:ind w:left="200"/>
      </w:pPr>
      <w:r>
        <w:rPr>
          <w:rFonts w:ascii="Calibri" w:eastAsia="Calibri" w:hAnsi="Calibri" w:cs="Calibri"/>
          <w:color w:val="2B2B2B"/>
          <w:sz w:val="22"/>
          <w:szCs w:val="22"/>
        </w:rPr>
        <w:t>b. Create your own flip book animation at home. Decide on a simple animation to start with, like a bouncing ball or a sunrise. Swap flip books with other Scouts!</w:t>
      </w:r>
    </w:p>
    <w:p w14:paraId="14E4102B" w14:textId="2E9AD78D" w:rsidR="00B833DF" w:rsidRDefault="00B833DF"/>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B833DF" w14:paraId="7F7D7096" w14:textId="77777777">
        <w:tc>
          <w:tcPr>
            <w:tcW w:w="9350" w:type="dxa"/>
            <w:shd w:val="clear" w:color="FD329E" w:fill="FD329E"/>
            <w:tcMar>
              <w:top w:w="150" w:type="dxa"/>
              <w:left w:w="200" w:type="dxa"/>
              <w:bottom w:w="150" w:type="dxa"/>
              <w:right w:w="200" w:type="dxa"/>
            </w:tcMar>
            <w:vAlign w:val="center"/>
          </w:tcPr>
          <w:p w14:paraId="0C4CF5C6" w14:textId="77777777" w:rsidR="00B833DF" w:rsidRDefault="00232299">
            <w:r>
              <w:rPr>
                <w:rFonts w:ascii="Calibri" w:eastAsia="Calibri" w:hAnsi="Calibri" w:cs="Calibri"/>
                <w:b/>
                <w:bCs/>
                <w:i/>
                <w:iCs/>
                <w:color w:val="FFFFFF"/>
                <w:sz w:val="26"/>
                <w:szCs w:val="26"/>
              </w:rPr>
              <w:t>SKY GARDEN</w:t>
            </w:r>
          </w:p>
        </w:tc>
      </w:tr>
    </w:tbl>
    <w:p w14:paraId="0A552B86" w14:textId="77777777" w:rsidR="00B833DF" w:rsidRDefault="00232299">
      <w:pPr>
        <w:spacing w:before="160" w:after="60"/>
      </w:pPr>
      <w:r>
        <w:rPr>
          <w:rFonts w:ascii="Calibri" w:eastAsia="Calibri" w:hAnsi="Calibri" w:cs="Calibri"/>
          <w:b/>
          <w:bCs/>
          <w:color w:val="2B2B2B"/>
          <w:sz w:val="22"/>
          <w:szCs w:val="22"/>
        </w:rPr>
        <w:t>1. Discover</w:t>
      </w:r>
    </w:p>
    <w:p w14:paraId="00735F11" w14:textId="77777777" w:rsidR="00B833DF" w:rsidRDefault="00232299">
      <w:pPr>
        <w:spacing w:after="100"/>
        <w:ind w:left="200"/>
      </w:pPr>
      <w:r>
        <w:rPr>
          <w:rFonts w:ascii="Calibri" w:eastAsia="Calibri" w:hAnsi="Calibri" w:cs="Calibri"/>
          <w:color w:val="2B2B2B"/>
          <w:sz w:val="22"/>
          <w:szCs w:val="22"/>
        </w:rPr>
        <w:t>a. The Lookout Tower has several different types of scopes, so you can see Santa Barbara through different perspectives – a thermal imaging scope, a telescope, and more. Which one is your favorite?</w:t>
      </w:r>
    </w:p>
    <w:p w14:paraId="6512C92B" w14:textId="77777777" w:rsidR="00B833DF" w:rsidRDefault="00232299">
      <w:pPr>
        <w:spacing w:after="100"/>
        <w:ind w:left="200"/>
      </w:pPr>
      <w:r>
        <w:rPr>
          <w:rFonts w:ascii="Calibri" w:eastAsia="Calibri" w:hAnsi="Calibri" w:cs="Calibri"/>
          <w:color w:val="2B2B2B"/>
          <w:sz w:val="22"/>
          <w:szCs w:val="22"/>
        </w:rPr>
        <w:t>b. Look all around you from the rooftop. Are you able to see Santa Cruz Island? Stearns Wharf? Old Mission Santa Barbara? What other landmarks can you see?</w:t>
      </w:r>
    </w:p>
    <w:p w14:paraId="1CBC6718" w14:textId="77777777" w:rsidR="00B833DF" w:rsidRDefault="00232299">
      <w:pPr>
        <w:spacing w:before="160" w:after="60"/>
      </w:pPr>
      <w:r>
        <w:rPr>
          <w:rFonts w:ascii="Calibri" w:eastAsia="Calibri" w:hAnsi="Calibri" w:cs="Calibri"/>
          <w:b/>
          <w:bCs/>
          <w:color w:val="2B2B2B"/>
          <w:sz w:val="22"/>
          <w:szCs w:val="22"/>
        </w:rPr>
        <w:t>2. Connect</w:t>
      </w:r>
    </w:p>
    <w:p w14:paraId="02CBB4F3" w14:textId="77777777" w:rsidR="00B833DF" w:rsidRDefault="00232299">
      <w:pPr>
        <w:spacing w:after="100"/>
        <w:ind w:left="200"/>
      </w:pPr>
      <w:r>
        <w:rPr>
          <w:rFonts w:ascii="Calibri" w:eastAsia="Calibri" w:hAnsi="Calibri" w:cs="Calibri"/>
          <w:color w:val="2B2B2B"/>
          <w:sz w:val="22"/>
          <w:szCs w:val="22"/>
        </w:rPr>
        <w:t>a. Work together to move water to the upper section of Whitewater. Let the water rise before unleashing the water from the dam.</w:t>
      </w:r>
    </w:p>
    <w:p w14:paraId="5BE98EB7" w14:textId="77777777" w:rsidR="00B833DF" w:rsidRDefault="00232299">
      <w:pPr>
        <w:spacing w:after="100"/>
        <w:ind w:left="200"/>
      </w:pPr>
      <w:r>
        <w:rPr>
          <w:rFonts w:ascii="Calibri" w:eastAsia="Calibri" w:hAnsi="Calibri" w:cs="Calibri"/>
          <w:color w:val="2B2B2B"/>
          <w:sz w:val="22"/>
          <w:szCs w:val="22"/>
        </w:rPr>
        <w:t xml:space="preserve">b. Use </w:t>
      </w:r>
      <w:proofErr w:type="gramStart"/>
      <w:r>
        <w:rPr>
          <w:rFonts w:ascii="Calibri" w:eastAsia="Calibri" w:hAnsi="Calibri" w:cs="Calibri"/>
          <w:color w:val="2B2B2B"/>
          <w:sz w:val="22"/>
          <w:szCs w:val="22"/>
        </w:rPr>
        <w:t>the Air</w:t>
      </w:r>
      <w:proofErr w:type="gramEnd"/>
      <w:r>
        <w:rPr>
          <w:rFonts w:ascii="Calibri" w:eastAsia="Calibri" w:hAnsi="Calibri" w:cs="Calibri"/>
          <w:color w:val="2B2B2B"/>
          <w:sz w:val="22"/>
          <w:szCs w:val="22"/>
        </w:rPr>
        <w:t xml:space="preserve"> Cannon to move an article </w:t>
      </w:r>
      <w:proofErr w:type="gramStart"/>
      <w:r>
        <w:rPr>
          <w:rFonts w:ascii="Calibri" w:eastAsia="Calibri" w:hAnsi="Calibri" w:cs="Calibri"/>
          <w:color w:val="2B2B2B"/>
          <w:sz w:val="22"/>
          <w:szCs w:val="22"/>
        </w:rPr>
        <w:t>of</w:t>
      </w:r>
      <w:proofErr w:type="gramEnd"/>
      <w:r>
        <w:rPr>
          <w:rFonts w:ascii="Calibri" w:eastAsia="Calibri" w:hAnsi="Calibri" w:cs="Calibri"/>
          <w:color w:val="2B2B2B"/>
          <w:sz w:val="22"/>
          <w:szCs w:val="22"/>
        </w:rPr>
        <w:t xml:space="preserve"> clothing, or the </w:t>
      </w:r>
      <w:proofErr w:type="gramStart"/>
      <w:r>
        <w:rPr>
          <w:rFonts w:ascii="Calibri" w:eastAsia="Calibri" w:hAnsi="Calibri" w:cs="Calibri"/>
          <w:color w:val="2B2B2B"/>
          <w:sz w:val="22"/>
          <w:szCs w:val="22"/>
        </w:rPr>
        <w:t>hair,</w:t>
      </w:r>
      <w:proofErr w:type="gramEnd"/>
      <w:r>
        <w:rPr>
          <w:rFonts w:ascii="Calibri" w:eastAsia="Calibri" w:hAnsi="Calibri" w:cs="Calibri"/>
          <w:color w:val="2B2B2B"/>
          <w:sz w:val="22"/>
          <w:szCs w:val="22"/>
        </w:rPr>
        <w:t xml:space="preserve"> of a friend!</w:t>
      </w:r>
    </w:p>
    <w:p w14:paraId="2A14E46A" w14:textId="77777777" w:rsidR="00B833DF" w:rsidRDefault="00232299">
      <w:pPr>
        <w:spacing w:before="160" w:after="60"/>
      </w:pPr>
      <w:r>
        <w:rPr>
          <w:rFonts w:ascii="Calibri" w:eastAsia="Calibri" w:hAnsi="Calibri" w:cs="Calibri"/>
          <w:b/>
          <w:bCs/>
          <w:color w:val="2B2B2B"/>
          <w:sz w:val="22"/>
          <w:szCs w:val="22"/>
        </w:rPr>
        <w:t xml:space="preserve">3. </w:t>
      </w:r>
      <w:proofErr w:type="gramStart"/>
      <w:r>
        <w:rPr>
          <w:rFonts w:ascii="Calibri" w:eastAsia="Calibri" w:hAnsi="Calibri" w:cs="Calibri"/>
          <w:b/>
          <w:bCs/>
          <w:color w:val="2B2B2B"/>
          <w:sz w:val="22"/>
          <w:szCs w:val="22"/>
        </w:rPr>
        <w:t>Take Action</w:t>
      </w:r>
      <w:proofErr w:type="gramEnd"/>
    </w:p>
    <w:p w14:paraId="7E8B907E" w14:textId="77777777" w:rsidR="00B833DF" w:rsidRDefault="00232299">
      <w:pPr>
        <w:spacing w:after="100"/>
        <w:ind w:left="200"/>
      </w:pPr>
      <w:r>
        <w:rPr>
          <w:rFonts w:ascii="Calibri" w:eastAsia="Calibri" w:hAnsi="Calibri" w:cs="Calibri"/>
          <w:color w:val="2B2B2B"/>
          <w:sz w:val="22"/>
          <w:szCs w:val="22"/>
        </w:rPr>
        <w:t xml:space="preserve">a. Create your own kaleidoscope at home and look at the world from a different perspective! </w:t>
      </w:r>
      <w:hyperlink r:id="rId10" w:history="1">
        <w:r w:rsidR="00B833DF">
          <w:rPr>
            <w:rFonts w:ascii="Calibri" w:eastAsia="Calibri" w:hAnsi="Calibri" w:cs="Calibri"/>
            <w:color w:val="1496D4"/>
            <w:sz w:val="22"/>
            <w:szCs w:val="22"/>
            <w:u w:val="single"/>
          </w:rPr>
          <w:t>https://moxi.org/exhibit/kaleidiyscope/</w:t>
        </w:r>
      </w:hyperlink>
    </w:p>
    <w:p w14:paraId="4B3337BF" w14:textId="77777777" w:rsidR="00B833DF" w:rsidRDefault="00232299">
      <w:pPr>
        <w:spacing w:after="100"/>
        <w:ind w:left="200"/>
      </w:pPr>
      <w:r>
        <w:rPr>
          <w:rFonts w:ascii="Calibri" w:eastAsia="Calibri" w:hAnsi="Calibri" w:cs="Calibri"/>
          <w:color w:val="2B2B2B"/>
          <w:sz w:val="22"/>
          <w:szCs w:val="22"/>
        </w:rPr>
        <w:t xml:space="preserve">b. Upcycle plastics in your home to investigate the transformation of energy from moving water into power. </w:t>
      </w:r>
      <w:hyperlink r:id="rId11" w:history="1">
        <w:r w:rsidR="00B833DF">
          <w:rPr>
            <w:rFonts w:ascii="Calibri" w:eastAsia="Calibri" w:hAnsi="Calibri" w:cs="Calibri"/>
            <w:color w:val="1496D4"/>
            <w:sz w:val="22"/>
            <w:szCs w:val="22"/>
            <w:u w:val="single"/>
          </w:rPr>
          <w:t>https://moxi.org/exhibit/water-wheels/</w:t>
        </w:r>
      </w:hyperlink>
    </w:p>
    <w:p w14:paraId="06EE6B8A" w14:textId="77777777" w:rsidR="00B833DF" w:rsidRDefault="00B833DF">
      <w:pPr>
        <w:spacing w:before="300" w:after="200"/>
      </w:pP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B833DF" w14:paraId="343AA519" w14:textId="77777777">
        <w:tc>
          <w:tcPr>
            <w:tcW w:w="9350" w:type="dxa"/>
            <w:shd w:val="clear" w:color="005640" w:fill="005640"/>
            <w:tcMar>
              <w:top w:w="150" w:type="dxa"/>
              <w:left w:w="200" w:type="dxa"/>
              <w:bottom w:w="150" w:type="dxa"/>
              <w:right w:w="200" w:type="dxa"/>
            </w:tcMar>
            <w:vAlign w:val="center"/>
          </w:tcPr>
          <w:p w14:paraId="03A035BF" w14:textId="77777777" w:rsidR="00B833DF" w:rsidRDefault="00232299">
            <w:r>
              <w:rPr>
                <w:rFonts w:ascii="Calibri" w:eastAsia="Calibri" w:hAnsi="Calibri" w:cs="Calibri"/>
                <w:b/>
                <w:bCs/>
                <w:i/>
                <w:iCs/>
                <w:color w:val="FFFFFF"/>
                <w:sz w:val="26"/>
                <w:szCs w:val="26"/>
              </w:rPr>
              <w:t>INNOVATION WORKSHOP</w:t>
            </w:r>
          </w:p>
        </w:tc>
      </w:tr>
    </w:tbl>
    <w:p w14:paraId="48DC7936" w14:textId="77777777" w:rsidR="00B833DF" w:rsidRDefault="00232299">
      <w:pPr>
        <w:spacing w:before="160" w:after="60"/>
      </w:pPr>
      <w:r>
        <w:rPr>
          <w:rFonts w:ascii="Calibri" w:eastAsia="Calibri" w:hAnsi="Calibri" w:cs="Calibri"/>
          <w:b/>
          <w:bCs/>
          <w:color w:val="2B2B2B"/>
          <w:sz w:val="22"/>
          <w:szCs w:val="22"/>
        </w:rPr>
        <w:t>1. Discover</w:t>
      </w:r>
    </w:p>
    <w:p w14:paraId="4D22F13F" w14:textId="77777777" w:rsidR="00B833DF" w:rsidRDefault="00232299">
      <w:pPr>
        <w:spacing w:after="100"/>
        <w:ind w:left="200"/>
      </w:pPr>
      <w:r>
        <w:rPr>
          <w:rFonts w:ascii="Calibri" w:eastAsia="Calibri" w:hAnsi="Calibri" w:cs="Calibri"/>
          <w:color w:val="2B2B2B"/>
          <w:sz w:val="22"/>
          <w:szCs w:val="22"/>
        </w:rPr>
        <w:t>a. Each month in the Workshop presents a unique design challenge. Try using the different tools and materials available to create something that follows the monthly theme.</w:t>
      </w:r>
    </w:p>
    <w:p w14:paraId="508DD58D" w14:textId="77777777" w:rsidR="00B833DF" w:rsidRDefault="00232299">
      <w:pPr>
        <w:spacing w:after="100"/>
        <w:ind w:left="200"/>
      </w:pPr>
      <w:r>
        <w:rPr>
          <w:rFonts w:ascii="Calibri" w:eastAsia="Calibri" w:hAnsi="Calibri" w:cs="Calibri"/>
          <w:color w:val="2B2B2B"/>
          <w:sz w:val="22"/>
          <w:szCs w:val="22"/>
        </w:rPr>
        <w:t>b. Find a tool or material in the workshop you have never used before and ask a MOXI staff member or volunteer to help you learn how to use it.</w:t>
      </w:r>
    </w:p>
    <w:p w14:paraId="6C466FFD" w14:textId="77777777" w:rsidR="00B833DF" w:rsidRDefault="00232299">
      <w:pPr>
        <w:spacing w:before="160" w:after="60"/>
      </w:pPr>
      <w:r>
        <w:rPr>
          <w:rFonts w:ascii="Calibri" w:eastAsia="Calibri" w:hAnsi="Calibri" w:cs="Calibri"/>
          <w:b/>
          <w:bCs/>
          <w:color w:val="2B2B2B"/>
          <w:sz w:val="22"/>
          <w:szCs w:val="22"/>
        </w:rPr>
        <w:t>2. Connect</w:t>
      </w:r>
    </w:p>
    <w:p w14:paraId="65434115" w14:textId="77777777" w:rsidR="00B833DF" w:rsidRDefault="00232299">
      <w:pPr>
        <w:spacing w:after="100"/>
        <w:ind w:left="200"/>
      </w:pPr>
      <w:r>
        <w:rPr>
          <w:rFonts w:ascii="Calibri" w:eastAsia="Calibri" w:hAnsi="Calibri" w:cs="Calibri"/>
          <w:color w:val="2B2B2B"/>
          <w:sz w:val="22"/>
          <w:szCs w:val="22"/>
        </w:rPr>
        <w:t>a. One of the most abundant materials in the Workshop is cardboard, which makes it convenient to use to build prototypes or rough drafts of any design or project you have in mind. Build a prototype and make improvements to the design to better meet the needs of your design expectations.</w:t>
      </w:r>
    </w:p>
    <w:p w14:paraId="6024AC5A" w14:textId="77777777" w:rsidR="00B833DF" w:rsidRDefault="00232299">
      <w:pPr>
        <w:spacing w:before="160" w:after="60"/>
      </w:pPr>
      <w:r>
        <w:rPr>
          <w:rFonts w:ascii="Calibri" w:eastAsia="Calibri" w:hAnsi="Calibri" w:cs="Calibri"/>
          <w:b/>
          <w:bCs/>
          <w:color w:val="2B2B2B"/>
          <w:sz w:val="22"/>
          <w:szCs w:val="22"/>
        </w:rPr>
        <w:t xml:space="preserve">3. </w:t>
      </w:r>
      <w:proofErr w:type="gramStart"/>
      <w:r>
        <w:rPr>
          <w:rFonts w:ascii="Calibri" w:eastAsia="Calibri" w:hAnsi="Calibri" w:cs="Calibri"/>
          <w:b/>
          <w:bCs/>
          <w:color w:val="2B2B2B"/>
          <w:sz w:val="22"/>
          <w:szCs w:val="22"/>
        </w:rPr>
        <w:t>Take Action</w:t>
      </w:r>
      <w:proofErr w:type="gramEnd"/>
    </w:p>
    <w:p w14:paraId="79F4DDD8" w14:textId="77777777" w:rsidR="00B833DF" w:rsidRDefault="00232299">
      <w:pPr>
        <w:spacing w:after="100"/>
        <w:ind w:left="200"/>
      </w:pPr>
      <w:r>
        <w:rPr>
          <w:rFonts w:ascii="Calibri" w:eastAsia="Calibri" w:hAnsi="Calibri" w:cs="Calibri"/>
          <w:color w:val="2B2B2B"/>
          <w:sz w:val="22"/>
          <w:szCs w:val="22"/>
        </w:rPr>
        <w:t>a. Manipulate speed and motion at the Stop Motion Animation Station and at the flip books.</w:t>
      </w:r>
    </w:p>
    <w:p w14:paraId="41EFAFEA" w14:textId="77777777" w:rsidR="00B833DF" w:rsidRDefault="00232299">
      <w:pPr>
        <w:spacing w:after="100"/>
        <w:ind w:left="200"/>
      </w:pPr>
      <w:r>
        <w:rPr>
          <w:rFonts w:ascii="Calibri" w:eastAsia="Calibri" w:hAnsi="Calibri" w:cs="Calibri"/>
          <w:color w:val="2B2B2B"/>
          <w:sz w:val="22"/>
          <w:szCs w:val="22"/>
        </w:rPr>
        <w:t>b. Create your own flip book animation at home. Decide on a simple animation to start with, like a bouncing ball or a sunrise. Swap flip books with other Scouts!</w:t>
      </w:r>
    </w:p>
    <w:p w14:paraId="233C7502" w14:textId="77777777" w:rsidR="00B833DF" w:rsidRDefault="00232299">
      <w:r>
        <w:br w:type="page"/>
      </w:r>
    </w:p>
    <w:tbl>
      <w:tblPr>
        <w:tblW w:w="935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50"/>
      </w:tblGrid>
      <w:tr w:rsidR="00B833DF" w14:paraId="76AEC227" w14:textId="77777777">
        <w:tc>
          <w:tcPr>
            <w:tcW w:w="9350" w:type="dxa"/>
            <w:shd w:val="clear" w:color="8C6BC8" w:fill="8C6BC8"/>
            <w:tcMar>
              <w:top w:w="150" w:type="dxa"/>
              <w:left w:w="200" w:type="dxa"/>
              <w:bottom w:w="150" w:type="dxa"/>
              <w:right w:w="200" w:type="dxa"/>
            </w:tcMar>
            <w:vAlign w:val="center"/>
          </w:tcPr>
          <w:p w14:paraId="61618EC3" w14:textId="77777777" w:rsidR="00B833DF" w:rsidRDefault="00232299">
            <w:r>
              <w:rPr>
                <w:rFonts w:ascii="Calibri" w:eastAsia="Calibri" w:hAnsi="Calibri" w:cs="Calibri"/>
                <w:b/>
                <w:bCs/>
                <w:i/>
                <w:iCs/>
                <w:color w:val="FFFFFF"/>
                <w:sz w:val="26"/>
                <w:szCs w:val="26"/>
              </w:rPr>
              <w:t>MOXI MINDSET</w:t>
            </w:r>
          </w:p>
        </w:tc>
      </w:tr>
    </w:tbl>
    <w:p w14:paraId="295B40EA" w14:textId="77777777" w:rsidR="00B833DF" w:rsidRDefault="00232299">
      <w:pPr>
        <w:spacing w:after="120"/>
        <w:ind w:left="200" w:hanging="200"/>
      </w:pPr>
      <w:r>
        <w:rPr>
          <w:rFonts w:ascii="Calibri" w:eastAsia="Calibri" w:hAnsi="Calibri" w:cs="Calibri"/>
          <w:color w:val="2B2B2B"/>
          <w:sz w:val="22"/>
          <w:szCs w:val="22"/>
        </w:rPr>
        <w:t>1. Connect to women in science and engineering: Learn about a female scientist or engineer. Create a poster or a skit about her to teach your troop what you learned about this person and their accomplishments and contributions to science.</w:t>
      </w:r>
    </w:p>
    <w:p w14:paraId="2CD61678" w14:textId="77777777" w:rsidR="00B833DF" w:rsidRDefault="00232299">
      <w:pPr>
        <w:spacing w:after="120"/>
        <w:ind w:left="200" w:hanging="200"/>
      </w:pPr>
      <w:r>
        <w:rPr>
          <w:rFonts w:ascii="Calibri" w:eastAsia="Calibri" w:hAnsi="Calibri" w:cs="Calibri"/>
          <w:color w:val="2B2B2B"/>
          <w:sz w:val="22"/>
          <w:szCs w:val="22"/>
        </w:rPr>
        <w:t>2. MOXI is a museum that offers opportunities to explore Science, Technology, Engineering, Art, and Math. Create something of your own design (an experiment, structure, art piece, or invention) that integrates these subjects in an intentional way. Describe your process and your project to your troop, noting how you used STEAM.</w:t>
      </w:r>
    </w:p>
    <w:p w14:paraId="2C28BBAF" w14:textId="77777777" w:rsidR="00B833DF" w:rsidRDefault="00232299">
      <w:pPr>
        <w:spacing w:after="120"/>
        <w:ind w:left="200" w:hanging="200"/>
      </w:pPr>
      <w:r>
        <w:rPr>
          <w:rFonts w:ascii="Calibri" w:eastAsia="Calibri" w:hAnsi="Calibri" w:cs="Calibri"/>
          <w:color w:val="2B2B2B"/>
          <w:sz w:val="22"/>
          <w:szCs w:val="22"/>
        </w:rPr>
        <w:t xml:space="preserve">3. Notice how the exhibits are designed to help people explore science and engineering through interacting with </w:t>
      </w:r>
      <w:proofErr w:type="gramStart"/>
      <w:r>
        <w:rPr>
          <w:rFonts w:ascii="Calibri" w:eastAsia="Calibri" w:hAnsi="Calibri" w:cs="Calibri"/>
          <w:color w:val="2B2B2B"/>
          <w:sz w:val="22"/>
          <w:szCs w:val="22"/>
        </w:rPr>
        <w:t>the materials</w:t>
      </w:r>
      <w:proofErr w:type="gramEnd"/>
      <w:r>
        <w:rPr>
          <w:rFonts w:ascii="Calibri" w:eastAsia="Calibri" w:hAnsi="Calibri" w:cs="Calibri"/>
          <w:color w:val="2B2B2B"/>
          <w:sz w:val="22"/>
          <w:szCs w:val="22"/>
        </w:rPr>
        <w:t xml:space="preserve"> and having real-life experience with science phenomena. Design your own idea for an exhibit that would help people learn about a science concept or an engineering challenge.</w:t>
      </w:r>
    </w:p>
    <w:p w14:paraId="31B4E3FE" w14:textId="77777777" w:rsidR="00B833DF" w:rsidRDefault="00232299">
      <w:pPr>
        <w:spacing w:after="120"/>
        <w:ind w:left="200" w:hanging="200"/>
      </w:pPr>
      <w:r>
        <w:rPr>
          <w:rFonts w:ascii="Calibri" w:eastAsia="Calibri" w:hAnsi="Calibri" w:cs="Calibri"/>
          <w:color w:val="2B2B2B"/>
          <w:sz w:val="22"/>
          <w:szCs w:val="22"/>
        </w:rPr>
        <w:t>4. Pick one of the exhibits at MOXI and make a smaller version that you can share with your troop or class at school.</w:t>
      </w:r>
    </w:p>
    <w:sectPr w:rsidR="00B833DF">
      <w:pgSz w:w="12240" w:h="15840"/>
      <w:pgMar w:top="900" w:right="1440" w:bottom="9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D7433"/>
    <w:multiLevelType w:val="hybridMultilevel"/>
    <w:tmpl w:val="241EF8EA"/>
    <w:lvl w:ilvl="0" w:tplc="D56C0D12">
      <w:start w:val="1"/>
      <w:numFmt w:val="bullet"/>
      <w:lvlText w:val="●"/>
      <w:lvlJc w:val="left"/>
      <w:pPr>
        <w:ind w:left="720" w:hanging="360"/>
      </w:pPr>
    </w:lvl>
    <w:lvl w:ilvl="1" w:tplc="D55A769A">
      <w:start w:val="1"/>
      <w:numFmt w:val="bullet"/>
      <w:lvlText w:val="○"/>
      <w:lvlJc w:val="left"/>
      <w:pPr>
        <w:ind w:left="1440" w:hanging="360"/>
      </w:pPr>
    </w:lvl>
    <w:lvl w:ilvl="2" w:tplc="5A141372">
      <w:start w:val="1"/>
      <w:numFmt w:val="bullet"/>
      <w:lvlText w:val="■"/>
      <w:lvlJc w:val="left"/>
      <w:pPr>
        <w:ind w:left="2160" w:hanging="360"/>
      </w:pPr>
    </w:lvl>
    <w:lvl w:ilvl="3" w:tplc="69ECF644">
      <w:start w:val="1"/>
      <w:numFmt w:val="bullet"/>
      <w:lvlText w:val="●"/>
      <w:lvlJc w:val="left"/>
      <w:pPr>
        <w:ind w:left="2880" w:hanging="360"/>
      </w:pPr>
    </w:lvl>
    <w:lvl w:ilvl="4" w:tplc="3F54DE0E">
      <w:start w:val="1"/>
      <w:numFmt w:val="bullet"/>
      <w:lvlText w:val="○"/>
      <w:lvlJc w:val="left"/>
      <w:pPr>
        <w:ind w:left="3600" w:hanging="360"/>
      </w:pPr>
    </w:lvl>
    <w:lvl w:ilvl="5" w:tplc="746CF760">
      <w:start w:val="1"/>
      <w:numFmt w:val="bullet"/>
      <w:lvlText w:val="■"/>
      <w:lvlJc w:val="left"/>
      <w:pPr>
        <w:ind w:left="4320" w:hanging="360"/>
      </w:pPr>
    </w:lvl>
    <w:lvl w:ilvl="6" w:tplc="B0485B12">
      <w:start w:val="1"/>
      <w:numFmt w:val="bullet"/>
      <w:lvlText w:val="●"/>
      <w:lvlJc w:val="left"/>
      <w:pPr>
        <w:ind w:left="5040" w:hanging="360"/>
      </w:pPr>
    </w:lvl>
    <w:lvl w:ilvl="7" w:tplc="2D6A9F44">
      <w:start w:val="1"/>
      <w:numFmt w:val="bullet"/>
      <w:lvlText w:val="●"/>
      <w:lvlJc w:val="left"/>
      <w:pPr>
        <w:ind w:left="5760" w:hanging="360"/>
      </w:pPr>
    </w:lvl>
    <w:lvl w:ilvl="8" w:tplc="84B69E56">
      <w:start w:val="1"/>
      <w:numFmt w:val="bullet"/>
      <w:lvlText w:val="●"/>
      <w:lvlJc w:val="left"/>
      <w:pPr>
        <w:ind w:left="6480" w:hanging="360"/>
      </w:pPr>
    </w:lvl>
  </w:abstractNum>
  <w:num w:numId="1" w16cid:durableId="1825186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3DF"/>
    <w:rsid w:val="000F0EB9"/>
    <w:rsid w:val="00232299"/>
    <w:rsid w:val="00393161"/>
    <w:rsid w:val="007F19AA"/>
    <w:rsid w:val="00B833DF"/>
    <w:rsid w:val="00D42B2C"/>
    <w:rsid w:val="00F7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A2C56"/>
  <w15:docId w15:val="{CA5B4FFE-2AAC-4052-A50E-E7E53F59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F0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irlscoutsccc.doubleknot.com/orgstore/store/store_viewitem.asp?idproduct=4336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moxi.org/exhibit/water-wheels/" TargetMode="External"/><Relationship Id="rId5" Type="http://schemas.openxmlformats.org/officeDocument/2006/relationships/image" Target="media/image1.png"/><Relationship Id="rId10" Type="http://schemas.openxmlformats.org/officeDocument/2006/relationships/hyperlink" Target="https://moxi.org/exhibit/kaleidiyscope/" TargetMode="External"/><Relationship Id="rId4" Type="http://schemas.openxmlformats.org/officeDocument/2006/relationships/webSettings" Target="webSettings.xml"/><Relationship Id="rId9" Type="http://schemas.openxmlformats.org/officeDocument/2006/relationships/hyperlink" Target="http://www.mox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1358</Words>
  <Characters>6497</Characters>
  <Application>Microsoft Office Word</Application>
  <DocSecurity>0</DocSecurity>
  <Lines>158</Lines>
  <Paragraphs>102</Paragraphs>
  <ScaleCrop>false</ScaleCrop>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2026-08-31T22:54:00Z</dcterms:created>
  <dcterms:modified xsi:type="dcterms:W3CDTF">2026-08-31T22:54:00Z</dcterms:modified>
</cp:coreProperties>
</file>